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360" w:lineRule="atLeast"/>
        <w:ind w:right="0"/>
        <w:jc w:val="left"/>
        <w:rPr>
          <w:rFonts w:hint="eastAsia" w:ascii="宋体" w:hAnsi="宋体" w:eastAsia="宋体" w:cs="宋体"/>
          <w:sz w:val="24"/>
          <w:szCs w:val="24"/>
          <w:shd w:val="clear" w:fill="FFFFFF"/>
        </w:rPr>
      </w:pPr>
      <w:r>
        <w:rPr>
          <w:rFonts w:hint="eastAsia" w:ascii="宋体" w:hAnsi="宋体" w:eastAsia="宋体" w:cs="宋体"/>
          <w:b/>
          <w:bCs/>
          <w:sz w:val="32"/>
          <w:szCs w:val="32"/>
          <w:shd w:val="clear" w:fill="FFFFFF"/>
        </w:rPr>
        <w:t>海南省科学技术厅关于发布2021年省重点研发计划项目 （高新技术、现代农业、社会发展方向） 申报指南的通知</w:t>
      </w:r>
      <w:r>
        <w:rPr>
          <w:rFonts w:hint="eastAsia" w:ascii="宋体" w:hAnsi="宋体" w:eastAsia="宋体" w:cs="宋体"/>
          <w:sz w:val="24"/>
          <w:szCs w:val="24"/>
          <w:shd w:val="clear" w:fill="FFFFFF"/>
        </w:rPr>
        <w:t xml:space="preserve"> </w:t>
      </w:r>
    </w:p>
    <w:p>
      <w:pPr>
        <w:pStyle w:val="2"/>
        <w:keepNext w:val="0"/>
        <w:keepLines w:val="0"/>
        <w:widowControl/>
        <w:suppressLineNumbers w:val="0"/>
        <w:spacing w:before="0" w:beforeAutospacing="0" w:after="0" w:afterAutospacing="0" w:line="360" w:lineRule="atLeast"/>
        <w:ind w:right="0"/>
        <w:jc w:val="left"/>
        <w:rPr>
          <w:rFonts w:hint="eastAsia" w:ascii="宋体" w:hAnsi="宋体" w:eastAsia="宋体" w:cs="宋体"/>
          <w:sz w:val="24"/>
          <w:szCs w:val="24"/>
          <w:shd w:val="clear" w:fill="FFFFFF"/>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宋体" w:hAnsi="宋体" w:eastAsia="宋体" w:cs="宋体"/>
          <w:sz w:val="24"/>
          <w:szCs w:val="24"/>
        </w:rPr>
      </w:pPr>
      <w:r>
        <w:rPr>
          <w:rFonts w:hint="eastAsia" w:ascii="宋体" w:hAnsi="宋体" w:eastAsia="宋体" w:cs="宋体"/>
          <w:sz w:val="24"/>
          <w:szCs w:val="24"/>
          <w:shd w:val="clear" w:fill="FFFFFF"/>
        </w:rPr>
        <w:t>各有关单位：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sz w:val="24"/>
          <w:szCs w:val="24"/>
        </w:rPr>
      </w:pPr>
      <w:r>
        <w:rPr>
          <w:rFonts w:hint="eastAsia" w:ascii="宋体" w:hAnsi="宋体" w:eastAsia="宋体" w:cs="宋体"/>
          <w:sz w:val="24"/>
          <w:szCs w:val="24"/>
          <w:shd w:val="clear" w:fill="FFFFFF"/>
        </w:rPr>
        <w:t>根据省政府重点工作部署和科技工作计划安排，按省重点研发计划组织管理相关要求，现将《2021年省重点研发计划项目（高新技术、现代农业、社会发展方向）申报指南》予以发布。请根据指南要求组织申报工作,现就有关事项通知如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sz w:val="24"/>
          <w:szCs w:val="24"/>
        </w:rPr>
      </w:pPr>
      <w:r>
        <w:rPr>
          <w:rFonts w:hint="eastAsia" w:ascii="宋体" w:hAnsi="宋体" w:eastAsia="宋体" w:cs="宋体"/>
          <w:sz w:val="24"/>
          <w:szCs w:val="24"/>
          <w:shd w:val="clear" w:fill="FFFFFF"/>
        </w:rPr>
        <w:t>一、申报范围及要求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sz w:val="24"/>
          <w:szCs w:val="24"/>
        </w:rPr>
      </w:pPr>
      <w:r>
        <w:rPr>
          <w:rFonts w:hint="eastAsia" w:ascii="宋体" w:hAnsi="宋体" w:eastAsia="宋体" w:cs="宋体"/>
          <w:sz w:val="24"/>
          <w:szCs w:val="24"/>
          <w:shd w:val="clear" w:fill="FFFFFF"/>
        </w:rPr>
        <w:t>详见附件《2021年海南省重点研发计划项目（高新技术、现代农业、社会发展方向）申报指南》，2021年省重点研发计划软科学和科技合作方向的申报指南另行发布。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sz w:val="24"/>
          <w:szCs w:val="24"/>
        </w:rPr>
      </w:pPr>
      <w:r>
        <w:rPr>
          <w:rFonts w:hint="eastAsia" w:ascii="宋体" w:hAnsi="宋体" w:eastAsia="宋体" w:cs="宋体"/>
          <w:sz w:val="24"/>
          <w:szCs w:val="24"/>
          <w:shd w:val="clear" w:fill="FFFFFF"/>
        </w:rPr>
        <w:t>二、在线申报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sz w:val="24"/>
          <w:szCs w:val="24"/>
        </w:rPr>
      </w:pPr>
      <w:r>
        <w:rPr>
          <w:rFonts w:hint="eastAsia" w:ascii="宋体" w:hAnsi="宋体" w:eastAsia="宋体" w:cs="宋体"/>
          <w:sz w:val="24"/>
          <w:szCs w:val="24"/>
          <w:shd w:val="clear" w:fill="FFFFFF"/>
        </w:rPr>
        <w:t>网上申报，申报材料通过海南省科技业务综合管理系统（http://218.77.186.200/egrantweb/index）网上填报。申报流程为：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sz w:val="24"/>
          <w:szCs w:val="24"/>
        </w:rPr>
      </w:pPr>
      <w:r>
        <w:rPr>
          <w:rFonts w:hint="eastAsia" w:ascii="宋体" w:hAnsi="宋体" w:eastAsia="宋体" w:cs="宋体"/>
          <w:sz w:val="24"/>
          <w:szCs w:val="24"/>
          <w:shd w:val="clear" w:fill="FFFFFF"/>
        </w:rPr>
        <w:t>1.注册帐号。首次申报省级科技计划项目的单位，需登陆海南省科技业务综合管理系统，点击“注册”，按照提示完成注册流程。每个单位只能注册一个“单位管理员”帐号（“单位管理员”帐号不能直接申报项目），“单位管理员”帐号可以创建本单位“项目申报人”帐号，本单位的“项目申报人”帐号由单位管理员统一管理。（已在本系统注册的单位或人员可以直接使用原账号登陆，不需要重新注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sz w:val="24"/>
          <w:szCs w:val="24"/>
        </w:rPr>
      </w:pPr>
      <w:r>
        <w:rPr>
          <w:rFonts w:hint="eastAsia" w:ascii="宋体" w:hAnsi="宋体" w:eastAsia="宋体" w:cs="宋体"/>
          <w:b/>
          <w:bCs/>
          <w:sz w:val="24"/>
          <w:szCs w:val="24"/>
          <w:shd w:val="clear" w:fill="FFFFFF"/>
        </w:rPr>
        <w:t>2.预申报。</w:t>
      </w:r>
      <w:r>
        <w:rPr>
          <w:rFonts w:hint="eastAsia" w:ascii="宋体" w:hAnsi="宋体" w:eastAsia="宋体" w:cs="宋体"/>
          <w:sz w:val="24"/>
          <w:szCs w:val="24"/>
          <w:shd w:val="clear" w:fill="FFFFFF"/>
        </w:rPr>
        <w:t>项目申报人登陆系统，在线提交不超过2000字的《海南省重点研发计划项目预申报书》，详细说明申报项目的目标和指标，简要说明创新思路、技术路线和研究基础，确认无误后提交至本单位管理员进行审核，申报单位管理员审核申报材料后，在管理系统内提交至省科技厅。</w:t>
      </w:r>
      <w:r>
        <w:rPr>
          <w:rFonts w:hint="eastAsia" w:ascii="宋体" w:hAnsi="宋体" w:eastAsia="宋体" w:cs="宋体"/>
          <w:b/>
          <w:bCs/>
          <w:sz w:val="24"/>
          <w:szCs w:val="24"/>
          <w:shd w:val="clear" w:fill="FFFFFF"/>
        </w:rPr>
        <w:t>预申报采取通讯评审的方式，遴选出进入会议评审的申报项目，通知项目申报人再提交详细的正式申报书。</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sz w:val="24"/>
          <w:szCs w:val="24"/>
        </w:rPr>
      </w:pPr>
      <w:r>
        <w:rPr>
          <w:rFonts w:hint="eastAsia" w:ascii="宋体" w:hAnsi="宋体" w:eastAsia="宋体" w:cs="宋体"/>
          <w:b/>
          <w:bCs/>
          <w:sz w:val="24"/>
          <w:szCs w:val="24"/>
          <w:shd w:val="clear" w:fill="FFFFFF"/>
        </w:rPr>
        <w:t>3.正式申报。</w:t>
      </w:r>
      <w:r>
        <w:rPr>
          <w:rFonts w:hint="eastAsia" w:ascii="宋体" w:hAnsi="宋体" w:eastAsia="宋体" w:cs="宋体"/>
          <w:sz w:val="24"/>
          <w:szCs w:val="24"/>
          <w:shd w:val="clear" w:fill="FFFFFF"/>
        </w:rPr>
        <w:t>项目申报人在接到正式申报通知后，登陆系统在线填写《海南省重点研发计划项目申报书》，在附件栏上传相关材料，确认无误后提交至本单位管理员进行审核，申报单位管理员审核申报材料后，在管理系统内提交至省科技厅。正式申报采取会议评审的方式遴选拟立项项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sz w:val="24"/>
          <w:szCs w:val="24"/>
        </w:rPr>
      </w:pPr>
      <w:r>
        <w:rPr>
          <w:rFonts w:hint="eastAsia" w:ascii="宋体" w:hAnsi="宋体" w:eastAsia="宋体" w:cs="宋体"/>
          <w:sz w:val="24"/>
          <w:szCs w:val="24"/>
          <w:shd w:val="clear" w:fill="FFFFFF"/>
        </w:rPr>
        <w:t>三、注意事项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sz w:val="24"/>
          <w:szCs w:val="24"/>
        </w:rPr>
      </w:pPr>
      <w:r>
        <w:rPr>
          <w:rFonts w:hint="eastAsia" w:ascii="宋体" w:hAnsi="宋体" w:eastAsia="宋体" w:cs="宋体"/>
          <w:sz w:val="24"/>
          <w:szCs w:val="24"/>
          <w:shd w:val="clear" w:fill="FFFFFF"/>
        </w:rPr>
        <w:t>（一）</w:t>
      </w:r>
      <w:r>
        <w:rPr>
          <w:rFonts w:hint="eastAsia" w:ascii="宋体" w:hAnsi="宋体" w:eastAsia="宋体" w:cs="宋体"/>
          <w:b/>
          <w:bCs/>
          <w:sz w:val="24"/>
          <w:szCs w:val="24"/>
          <w:shd w:val="clear" w:fill="FFFFFF"/>
        </w:rPr>
        <w:t>本年度实行无纸化申报，</w:t>
      </w:r>
      <w:r>
        <w:rPr>
          <w:rFonts w:hint="eastAsia" w:ascii="宋体" w:hAnsi="宋体" w:eastAsia="宋体" w:cs="宋体"/>
          <w:sz w:val="24"/>
          <w:szCs w:val="24"/>
          <w:shd w:val="clear" w:fill="FFFFFF"/>
        </w:rPr>
        <w:t>申报人填写预申报书、申报书前，应仔细阅读有关填写说明，并按要求认真填写，务必完整、准确、真实；如因工作需要提交纸质材料，由科技厅另行通知。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sz w:val="24"/>
          <w:szCs w:val="24"/>
        </w:rPr>
      </w:pPr>
      <w:r>
        <w:rPr>
          <w:rFonts w:hint="eastAsia" w:ascii="宋体" w:hAnsi="宋体" w:eastAsia="宋体" w:cs="宋体"/>
          <w:sz w:val="24"/>
          <w:szCs w:val="24"/>
          <w:shd w:val="clear" w:fill="FFFFFF"/>
        </w:rPr>
        <w:t>（二）</w:t>
      </w:r>
      <w:r>
        <w:rPr>
          <w:rFonts w:hint="eastAsia" w:ascii="宋体" w:hAnsi="宋体" w:eastAsia="宋体" w:cs="宋体"/>
          <w:b/>
          <w:bCs/>
          <w:sz w:val="24"/>
          <w:szCs w:val="24"/>
          <w:shd w:val="clear" w:fill="FFFFFF"/>
        </w:rPr>
        <w:t>申报人在管理系统中填写申请书并扫描上传加盖公章的申报书封面页、审核意见页和承诺书。</w:t>
      </w:r>
      <w:r>
        <w:rPr>
          <w:rFonts w:hint="eastAsia" w:ascii="宋体" w:hAnsi="宋体" w:eastAsia="宋体" w:cs="宋体"/>
          <w:sz w:val="24"/>
          <w:szCs w:val="24"/>
          <w:shd w:val="clear" w:fill="FFFFFF"/>
        </w:rPr>
        <w:t>承诺项目申报单位上报的材料和数据真实、合法、有效，并具备开展项目实施的科研基础条件、科研人员实力和财务配套基础。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sz w:val="24"/>
          <w:szCs w:val="24"/>
        </w:rPr>
      </w:pPr>
      <w:r>
        <w:rPr>
          <w:rFonts w:hint="eastAsia" w:ascii="宋体" w:hAnsi="宋体" w:eastAsia="宋体" w:cs="宋体"/>
          <w:sz w:val="24"/>
          <w:szCs w:val="24"/>
          <w:shd w:val="clear" w:fill="FFFFFF"/>
        </w:rPr>
        <w:t>（三）申报人未按要求上传相关材料的，一律不予受理。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sz w:val="24"/>
          <w:szCs w:val="24"/>
        </w:rPr>
      </w:pPr>
      <w:r>
        <w:rPr>
          <w:rFonts w:hint="eastAsia" w:ascii="宋体" w:hAnsi="宋体" w:eastAsia="宋体" w:cs="宋体"/>
          <w:sz w:val="24"/>
          <w:szCs w:val="24"/>
          <w:shd w:val="clear" w:fill="FFFFFF"/>
        </w:rPr>
        <w:t>（四）项目单位和项目负责人在申报过程中如有弄虚作假等有违科研诚信的行为，将被纳入社会信用系统。</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sz w:val="24"/>
          <w:szCs w:val="24"/>
        </w:rPr>
      </w:pPr>
      <w:r>
        <w:rPr>
          <w:rFonts w:hint="eastAsia" w:ascii="宋体" w:hAnsi="宋体" w:eastAsia="宋体" w:cs="宋体"/>
          <w:sz w:val="24"/>
          <w:szCs w:val="24"/>
          <w:shd w:val="clear" w:fill="FFFFFF"/>
        </w:rPr>
        <w:t>（五）获得立项的项目将在省科技厅门户网站进行公示，未立项的项目不再另行通知。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sz w:val="24"/>
          <w:szCs w:val="24"/>
        </w:rPr>
      </w:pPr>
      <w:r>
        <w:rPr>
          <w:rFonts w:hint="eastAsia" w:ascii="宋体" w:hAnsi="宋体" w:eastAsia="宋体" w:cs="宋体"/>
          <w:sz w:val="24"/>
          <w:szCs w:val="24"/>
          <w:shd w:val="clear" w:fill="FFFFFF"/>
        </w:rPr>
        <w:t>四、时间要求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sz w:val="24"/>
          <w:szCs w:val="24"/>
        </w:rPr>
      </w:pPr>
      <w:r>
        <w:rPr>
          <w:rFonts w:hint="eastAsia" w:ascii="宋体" w:hAnsi="宋体" w:eastAsia="宋体" w:cs="宋体"/>
          <w:sz w:val="24"/>
          <w:szCs w:val="24"/>
          <w:shd w:val="clear" w:fill="FFFFFF"/>
        </w:rPr>
        <w:t>网上预申报时间为40天，截止时间为2021年3月31日24:00，届时申报系统将自动关闭。请各单位提前做好项目申报工作，避免集中造成拥堵。正式申报时间20天，起始时间另行通知。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sz w:val="24"/>
          <w:szCs w:val="24"/>
        </w:rPr>
      </w:pPr>
      <w:r>
        <w:rPr>
          <w:rFonts w:hint="eastAsia" w:ascii="宋体" w:hAnsi="宋体" w:eastAsia="宋体" w:cs="宋体"/>
          <w:sz w:val="24"/>
          <w:szCs w:val="24"/>
          <w:shd w:val="clear" w:fill="FFFFFF"/>
        </w:rPr>
        <w:t>五、申报咨询电话</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sz w:val="24"/>
          <w:szCs w:val="24"/>
        </w:rPr>
      </w:pPr>
      <w:r>
        <w:rPr>
          <w:rFonts w:hint="eastAsia" w:ascii="宋体" w:hAnsi="宋体" w:eastAsia="宋体" w:cs="宋体"/>
          <w:sz w:val="24"/>
          <w:szCs w:val="24"/>
          <w:shd w:val="clear" w:fill="FFFFFF"/>
        </w:rPr>
        <w:t>申报指南各支持方向业务性问题咨询：</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sz w:val="24"/>
          <w:szCs w:val="24"/>
        </w:rPr>
      </w:pPr>
      <w:r>
        <w:rPr>
          <w:rFonts w:hint="eastAsia" w:ascii="宋体" w:hAnsi="宋体" w:eastAsia="宋体" w:cs="宋体"/>
          <w:sz w:val="24"/>
          <w:szCs w:val="24"/>
          <w:shd w:val="clear" w:fill="FFFFFF"/>
        </w:rPr>
        <w:t>高新技术方向：65323068；</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sz w:val="24"/>
          <w:szCs w:val="24"/>
        </w:rPr>
      </w:pPr>
      <w:r>
        <w:rPr>
          <w:rFonts w:hint="eastAsia" w:ascii="宋体" w:hAnsi="宋体" w:eastAsia="宋体" w:cs="宋体"/>
          <w:sz w:val="24"/>
          <w:szCs w:val="24"/>
          <w:shd w:val="clear" w:fill="FFFFFF"/>
        </w:rPr>
        <w:t>现代农业方向：65342626；</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sz w:val="24"/>
          <w:szCs w:val="24"/>
        </w:rPr>
      </w:pPr>
      <w:r>
        <w:rPr>
          <w:rFonts w:hint="eastAsia" w:ascii="宋体" w:hAnsi="宋体" w:eastAsia="宋体" w:cs="宋体"/>
          <w:sz w:val="24"/>
          <w:szCs w:val="24"/>
          <w:shd w:val="clear" w:fill="FFFFFF"/>
        </w:rPr>
        <w:t>社会发展方向：66290357；</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sz w:val="24"/>
          <w:szCs w:val="24"/>
        </w:rPr>
      </w:pPr>
      <w:r>
        <w:rPr>
          <w:rFonts w:hint="eastAsia" w:ascii="宋体" w:hAnsi="宋体" w:eastAsia="宋体" w:cs="宋体"/>
          <w:sz w:val="24"/>
          <w:szCs w:val="24"/>
          <w:shd w:val="clear" w:fill="FFFFFF"/>
        </w:rPr>
        <w:t>申报系统技术咨询：65347994；65389015。</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sz w:val="24"/>
          <w:szCs w:val="24"/>
        </w:rPr>
      </w:pPr>
      <w:r>
        <w:rPr>
          <w:rFonts w:hint="eastAsia" w:ascii="宋体" w:hAnsi="宋体" w:eastAsia="宋体" w:cs="宋体"/>
          <w:sz w:val="24"/>
          <w:szCs w:val="24"/>
          <w:shd w:val="clear" w:fill="FFFFFF"/>
        </w:rPr>
        <w:t>附件:</w:t>
      </w:r>
      <w:bookmarkStart w:id="0" w:name="_GoBack"/>
      <w:r>
        <w:rPr>
          <w:rFonts w:hint="eastAsia" w:ascii="宋体" w:hAnsi="宋体" w:eastAsia="宋体" w:cs="宋体"/>
          <w:sz w:val="24"/>
          <w:szCs w:val="24"/>
          <w:shd w:val="clear" w:fill="FFFFFF"/>
        </w:rPr>
        <w:t>2021年省重点研发计划项目（高新技术、现代农业、社会发展方向）申报指南</w:t>
      </w:r>
    </w:p>
    <w:bookmarkEnd w:id="0"/>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right"/>
        <w:textAlignment w:val="auto"/>
        <w:rPr>
          <w:rFonts w:hint="eastAsia" w:ascii="宋体" w:hAnsi="宋体" w:eastAsia="宋体" w:cs="宋体"/>
          <w:sz w:val="24"/>
          <w:szCs w:val="24"/>
        </w:rPr>
      </w:pPr>
      <w:r>
        <w:rPr>
          <w:rFonts w:hint="eastAsia" w:ascii="宋体" w:hAnsi="宋体" w:eastAsia="宋体" w:cs="宋体"/>
          <w:sz w:val="24"/>
          <w:szCs w:val="24"/>
          <w:shd w:val="clear" w:fill="FFFFFF"/>
        </w:rPr>
        <w:t>海南省科学技术厅</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right"/>
        <w:textAlignment w:val="auto"/>
        <w:rPr>
          <w:rFonts w:hint="eastAsia" w:ascii="宋体" w:hAnsi="宋体" w:eastAsia="宋体" w:cs="宋体"/>
          <w:sz w:val="24"/>
          <w:szCs w:val="24"/>
        </w:rPr>
      </w:pPr>
      <w:r>
        <w:rPr>
          <w:rFonts w:hint="eastAsia" w:ascii="宋体" w:hAnsi="宋体" w:eastAsia="宋体" w:cs="宋体"/>
          <w:sz w:val="24"/>
          <w:szCs w:val="24"/>
          <w:shd w:val="clear" w:fill="FFFFFF"/>
        </w:rPr>
        <w:t>2021年2月18日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82167E"/>
    <w:rsid w:val="6A435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Pr>
      <w:rFonts w:ascii="微软雅黑" w:hAnsi="微软雅黑" w:eastAsia="微软雅黑" w:cs="微软雅黑"/>
      <w:color w:val="333333"/>
      <w:kern w:val="0"/>
      <w:sz w:val="24"/>
      <w:szCs w:val="24"/>
      <w:lang w:val="en-US" w:eastAsia="zh-CN" w:bidi="ar"/>
    </w:rPr>
  </w:style>
  <w:style w:type="character" w:styleId="5">
    <w:name w:val="Strong"/>
    <w:basedOn w:val="4"/>
    <w:qFormat/>
    <w:uiPriority w:val="0"/>
    <w:rPr>
      <w:b/>
    </w:rPr>
  </w:style>
  <w:style w:type="character" w:styleId="6">
    <w:name w:val="FollowedHyperlink"/>
    <w:basedOn w:val="4"/>
    <w:qFormat/>
    <w:uiPriority w:val="0"/>
    <w:rPr>
      <w:rFonts w:hint="eastAsia" w:ascii="微软雅黑" w:hAnsi="微软雅黑" w:eastAsia="微软雅黑" w:cs="微软雅黑"/>
      <w:color w:val="333333"/>
      <w:sz w:val="24"/>
      <w:szCs w:val="24"/>
      <w:u w:val="none"/>
    </w:rPr>
  </w:style>
  <w:style w:type="character" w:styleId="7">
    <w:name w:val="Emphasis"/>
    <w:basedOn w:val="4"/>
    <w:qFormat/>
    <w:uiPriority w:val="0"/>
  </w:style>
  <w:style w:type="character" w:styleId="8">
    <w:name w:val="Hyperlink"/>
    <w:basedOn w:val="4"/>
    <w:qFormat/>
    <w:uiPriority w:val="0"/>
    <w:rPr>
      <w:rFonts w:hint="eastAsia" w:ascii="微软雅黑" w:hAnsi="微软雅黑" w:eastAsia="微软雅黑" w:cs="微软雅黑"/>
      <w:color w:val="333333"/>
      <w:sz w:val="24"/>
      <w:szCs w:val="24"/>
      <w:u w:val="none"/>
    </w:rPr>
  </w:style>
  <w:style w:type="character" w:customStyle="1" w:styleId="9">
    <w:name w:val="layui-layer-tabnow"/>
    <w:basedOn w:val="4"/>
    <w:qFormat/>
    <w:uiPriority w:val="0"/>
    <w:rPr>
      <w:bdr w:val="single" w:color="CCCCCC" w:sz="6" w:space="0"/>
      <w:shd w:val="clear" w:fill="FFFFFF"/>
    </w:rPr>
  </w:style>
  <w:style w:type="character" w:customStyle="1" w:styleId="10">
    <w:name w:val="first-child"/>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2021-02-22T04:25:00Z</dcterms:created>
  <dc:creator>Administrator</dc:creator>
  <cp:lastModifiedBy>朗润</cp:lastModifiedBy>
  <dcterms:modified xsi:type="dcterms:W3CDTF">2021-02-22T05:18:05Z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