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rPr>
          <w:rFonts w:ascii="Times New Roman" w:eastAsia="黑体" w:hAnsi="Times New Roman"/>
          <w:bCs/>
          <w:sz w:val="28"/>
          <w:szCs w:val="24"/>
        </w:rPr>
      </w:pPr>
    </w:p>
    <w:p>
      <w:pPr>
        <w:rPr>
          <w:rFonts w:ascii="Times New Roman" w:eastAsia="楷体_GB2312" w:hAnsi="Times New Roman"/>
          <w:sz w:val="28"/>
          <w:szCs w:val="24"/>
        </w:rPr>
      </w:pPr>
    </w:p>
    <w:p>
      <w:pPr>
        <w:rPr>
          <w:rFonts w:ascii="Times New Roman" w:eastAsia="楷体_GB2312" w:hAnsi="Times New Roman"/>
          <w:sz w:val="28"/>
          <w:szCs w:val="24"/>
        </w:rPr>
      </w:pPr>
    </w:p>
    <w:p>
      <w:pPr>
        <w:rPr>
          <w:rFonts w:ascii="Times New Roman" w:eastAsia="楷体_GB2312" w:hAnsi="Times New Roman"/>
          <w:sz w:val="28"/>
          <w:szCs w:val="24"/>
        </w:rPr>
      </w:pPr>
    </w:p>
    <w:p>
      <w:pPr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  <w:r>
        <w:rPr>
          <w:rFonts w:ascii="Times New Roman" w:eastAsia="黑体" w:hAnsi="Times New Roman" w:hint="eastAsia"/>
          <w:b/>
          <w:sz w:val="44"/>
          <w:szCs w:val="24"/>
        </w:rPr>
        <w:t>琼台师范学院科研平台</w:t>
      </w:r>
      <w:r>
        <w:rPr>
          <w:rFonts w:ascii="Times New Roman" w:eastAsia="黑体" w:hAnsi="Times New Roman"/>
          <w:b/>
          <w:sz w:val="44"/>
          <w:szCs w:val="24"/>
        </w:rPr>
        <w:t>年度报告</w:t>
      </w:r>
    </w:p>
    <w:p>
      <w:pPr>
        <w:jc w:val="center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（  2021年1月——  2021年12月）</w:t>
      </w:r>
    </w:p>
    <w:p>
      <w:pPr>
        <w:rPr>
          <w:rFonts w:ascii="Times New Roman" w:eastAsia="楷体_GB2312" w:hAnsi="Times New Roman"/>
          <w:sz w:val="28"/>
          <w:szCs w:val="24"/>
        </w:rPr>
      </w:pPr>
    </w:p>
    <w:p>
      <w:pPr>
        <w:rPr>
          <w:rFonts w:ascii="Times New Roman" w:eastAsia="楷体_GB2312" w:hAnsi="Times New Roman"/>
          <w:sz w:val="28"/>
          <w:szCs w:val="24"/>
        </w:rPr>
      </w:pPr>
    </w:p>
    <w:p>
      <w:pPr>
        <w:rPr>
          <w:rFonts w:ascii="Times New Roman" w:eastAsia="楷体_GB2312" w:hAnsi="Times New Roman"/>
          <w:b/>
          <w:sz w:val="28"/>
          <w:szCs w:val="24"/>
        </w:rPr>
      </w:pPr>
    </w:p>
    <w:p>
      <w:pPr>
        <w:rPr>
          <w:rFonts w:ascii="Times New Roman" w:eastAsia="楷体_GB2312" w:hAnsi="Times New Roman"/>
          <w:b/>
          <w:sz w:val="28"/>
          <w:szCs w:val="24"/>
        </w:rPr>
      </w:pPr>
    </w:p>
    <w:p>
      <w:pPr>
        <w:rPr>
          <w:rFonts w:ascii="Times New Roman" w:eastAsia="楷体_GB2312" w:hAnsi="Times New Roman"/>
          <w:b/>
          <w:sz w:val="28"/>
          <w:szCs w:val="24"/>
        </w:rPr>
      </w:pPr>
    </w:p>
    <w:p>
      <w:pPr>
        <w:rPr>
          <w:rFonts w:ascii="Times New Roman" w:eastAsia="楷体_GB2312" w:hAnsi="Times New Roman"/>
          <w:b/>
          <w:sz w:val="28"/>
          <w:szCs w:val="24"/>
        </w:rPr>
      </w:pPr>
    </w:p>
    <w:p>
      <w:pPr>
        <w:spacing w:before="120" w:after="120" w:line="440" w:lineRule="exact"/>
        <w:ind w:firstLine="700" w:firstLineChars="250"/>
        <w:rPr>
          <w:rFonts w:ascii="Times New Roman" w:eastAsia="楷体_GB2312" w:hAnsi="Times New Roman" w:hint="eastAsia"/>
          <w:b/>
          <w:sz w:val="28"/>
          <w:szCs w:val="24"/>
        </w:rPr>
      </w:pPr>
      <w:r>
        <w:rPr>
          <w:rFonts w:ascii="Times New Roman" w:eastAsia="楷体_GB2312" w:hAnsi="Times New Roman" w:hint="eastAsia"/>
          <w:b/>
          <w:spacing w:val="70"/>
          <w:kern w:val="0"/>
          <w:sz w:val="28"/>
          <w:szCs w:val="24"/>
          <w:fitText w:val="1960" w:id="-1937413631"/>
        </w:rPr>
        <w:t>平台</w:t>
      </w:r>
      <w:r>
        <w:rPr>
          <w:rFonts w:ascii="Times New Roman" w:eastAsia="楷体_GB2312" w:hAnsi="Times New Roman"/>
          <w:b/>
          <w:spacing w:val="70"/>
          <w:kern w:val="0"/>
          <w:sz w:val="28"/>
          <w:szCs w:val="24"/>
          <w:fitText w:val="1960" w:id="-1937413631"/>
        </w:rPr>
        <w:t>名称</w:t>
      </w:r>
      <w:r>
        <w:rPr>
          <w:rFonts w:ascii="Times New Roman" w:eastAsia="楷体_GB2312" w:hAnsi="Times New Roman"/>
          <w:b/>
          <w:kern w:val="0"/>
          <w:sz w:val="28"/>
          <w:szCs w:val="24"/>
          <w:fitText w:val="1960" w:id="-1937413631"/>
        </w:rPr>
        <w:t>：</w:t>
      </w:r>
      <w:r>
        <w:rPr>
          <w:rFonts w:ascii="Times New Roman" w:eastAsia="楷体_GB2312" w:hAnsi="Times New Roman" w:hint="eastAsia"/>
          <w:b/>
          <w:sz w:val="28"/>
          <w:szCs w:val="24"/>
          <w:u w:val="single"/>
        </w:rPr>
        <w:t xml:space="preserve">                             </w:t>
      </w:r>
    </w:p>
    <w:p>
      <w:pPr>
        <w:tabs>
          <w:tab w:val="left" w:pos="945"/>
        </w:tabs>
        <w:spacing w:before="120" w:after="120" w:line="440" w:lineRule="exact"/>
        <w:ind w:firstLine="840" w:firstLineChars="300"/>
        <w:rPr>
          <w:rFonts w:ascii="Times New Roman" w:eastAsia="楷体_GB2312" w:hAnsi="Times New Roman" w:hint="eastAsia"/>
          <w:b/>
          <w:sz w:val="28"/>
          <w:szCs w:val="24"/>
        </w:rPr>
      </w:pPr>
      <w:r>
        <w:rPr>
          <w:rFonts w:ascii="Times New Roman" w:eastAsia="楷体_GB2312" w:hAnsi="Times New Roman" w:hint="eastAsia"/>
          <w:b/>
          <w:spacing w:val="28"/>
          <w:kern w:val="0"/>
          <w:sz w:val="28"/>
          <w:szCs w:val="24"/>
          <w:fitText w:val="1960" w:id="-1937413887"/>
        </w:rPr>
        <w:t>平台负责人</w:t>
      </w:r>
      <w:r>
        <w:rPr>
          <w:rFonts w:ascii="Times New Roman" w:eastAsia="楷体_GB2312" w:hAnsi="Times New Roman"/>
          <w:b/>
          <w:kern w:val="0"/>
          <w:sz w:val="28"/>
          <w:szCs w:val="24"/>
          <w:fitText w:val="1960" w:id="-1937413887"/>
        </w:rPr>
        <w:t>：</w:t>
      </w:r>
      <w:r>
        <w:rPr>
          <w:rFonts w:ascii="Times New Roman" w:eastAsia="楷体_GB2312" w:hAnsi="Times New Roman" w:hint="eastAsia"/>
          <w:b/>
          <w:sz w:val="28"/>
          <w:szCs w:val="24"/>
          <w:u w:val="single"/>
        </w:rPr>
        <w:t xml:space="preserve">                             </w:t>
      </w:r>
    </w:p>
    <w:p>
      <w:pPr>
        <w:spacing w:before="120" w:after="120" w:line="440" w:lineRule="exact"/>
        <w:ind w:firstLine="980" w:firstLineChars="350"/>
        <w:rPr>
          <w:rFonts w:ascii="Times New Roman" w:eastAsia="楷体_GB2312" w:hAnsi="Times New Roman" w:hint="eastAsia"/>
          <w:b/>
          <w:sz w:val="28"/>
          <w:szCs w:val="24"/>
        </w:rPr>
      </w:pPr>
      <w:r>
        <w:rPr>
          <w:rFonts w:ascii="Times New Roman" w:eastAsia="楷体_GB2312" w:hAnsi="Times New Roman"/>
          <w:b/>
          <w:sz w:val="28"/>
          <w:szCs w:val="24"/>
        </w:rPr>
        <w:t>依托单位名称：</w:t>
      </w:r>
      <w:r>
        <w:rPr>
          <w:rFonts w:ascii="Times New Roman" w:eastAsia="楷体_GB2312" w:hAnsi="Times New Roman" w:hint="eastAsia"/>
          <w:b/>
          <w:sz w:val="28"/>
          <w:szCs w:val="24"/>
          <w:u w:val="single"/>
        </w:rPr>
        <w:t xml:space="preserve">                             </w:t>
      </w:r>
    </w:p>
    <w:p>
      <w:pPr>
        <w:spacing w:before="120" w:after="120" w:line="440" w:lineRule="exact"/>
        <w:ind w:firstLine="700" w:firstLineChars="250"/>
        <w:rPr>
          <w:rFonts w:ascii="Times New Roman" w:eastAsia="楷体_GB2312" w:hAnsi="Times New Roman" w:hint="eastAsia"/>
          <w:b/>
          <w:sz w:val="28"/>
          <w:szCs w:val="24"/>
        </w:rPr>
      </w:pPr>
      <w:r>
        <w:rPr>
          <w:rFonts w:ascii="Times New Roman" w:eastAsia="楷体_GB2312" w:hAnsi="Times New Roman" w:hint="eastAsia"/>
          <w:b/>
          <w:spacing w:val="70"/>
          <w:kern w:val="0"/>
          <w:sz w:val="28"/>
          <w:szCs w:val="24"/>
          <w:fitText w:val="1960" w:id="-1937413631"/>
        </w:rPr>
        <w:t>联系电话</w:t>
      </w:r>
      <w:r>
        <w:rPr>
          <w:rFonts w:ascii="Times New Roman" w:eastAsia="楷体_GB2312" w:hAnsi="Times New Roman" w:hint="eastAsia"/>
          <w:b/>
          <w:kern w:val="0"/>
          <w:sz w:val="28"/>
          <w:szCs w:val="24"/>
          <w:fitText w:val="1960" w:id="-1937413631"/>
        </w:rPr>
        <w:t>：</w:t>
      </w:r>
      <w:r>
        <w:rPr>
          <w:rFonts w:ascii="Times New Roman" w:eastAsia="楷体_GB2312" w:hAnsi="Times New Roman" w:hint="eastAsia"/>
          <w:b/>
          <w:sz w:val="28"/>
          <w:szCs w:val="24"/>
          <w:u w:val="single"/>
        </w:rPr>
        <w:t xml:space="preserve">                             </w:t>
      </w:r>
    </w:p>
    <w:p>
      <w:pPr>
        <w:spacing w:before="120" w:after="120" w:line="440" w:lineRule="exact"/>
        <w:rPr>
          <w:rFonts w:ascii="Times New Roman" w:eastAsia="楷体_GB2312" w:hAnsi="Times New Roman" w:hint="eastAsia"/>
          <w:b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Times New Roman" w:eastAsia="楷体_GB2312" w:hAnsi="Times New Roman"/>
          <w:sz w:val="28"/>
          <w:szCs w:val="24"/>
        </w:rPr>
      </w:pPr>
    </w:p>
    <w:p>
      <w:pPr>
        <w:jc w:val="center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年   月   日</w:t>
      </w:r>
      <w:r>
        <w:rPr>
          <w:rFonts w:ascii="仿宋" w:eastAsia="仿宋" w:hAnsi="仿宋" w:hint="eastAsia"/>
          <w:sz w:val="28"/>
          <w:szCs w:val="24"/>
          <w:lang w:val="en-US" w:eastAsia="zh-CN"/>
        </w:rPr>
        <w:t xml:space="preserve"> </w:t>
      </w:r>
      <w:r>
        <w:rPr>
          <w:rFonts w:ascii="仿宋" w:eastAsia="仿宋" w:hAnsi="仿宋"/>
          <w:sz w:val="28"/>
          <w:szCs w:val="24"/>
        </w:rPr>
        <w:t>填报</w:t>
      </w:r>
    </w:p>
    <w:p>
      <w:pPr>
        <w:spacing w:before="120" w:after="120"/>
        <w:rPr>
          <w:rFonts w:ascii="Times New Roman" w:eastAsia="楷体_GB2312" w:hAnsi="Times New Roman"/>
          <w:b/>
          <w:sz w:val="24"/>
          <w:szCs w:val="24"/>
        </w:rPr>
      </w:pPr>
    </w:p>
    <w:p>
      <w:pPr>
        <w:widowControl/>
        <w:jc w:val="left"/>
        <w:rPr>
          <w:rFonts w:ascii="Times New Roman" w:eastAsia="楷体_GB2312" w:hAnsi="Times New Roman"/>
          <w:b/>
          <w:sz w:val="24"/>
          <w:szCs w:val="24"/>
        </w:rPr>
      </w:pPr>
      <w:r>
        <w:rPr>
          <w:rFonts w:ascii="Times New Roman" w:eastAsia="楷体_GB2312" w:hAnsi="Times New Roman"/>
          <w:b/>
          <w:sz w:val="24"/>
          <w:szCs w:val="24"/>
        </w:rPr>
        <w:br w:type="page"/>
      </w:r>
    </w:p>
    <w:p>
      <w:pPr>
        <w:adjustRightInd w:val="0"/>
        <w:snapToGrid w:val="0"/>
        <w:spacing w:after="38" w:afterLines="10"/>
        <w:jc w:val="center"/>
        <w:rPr>
          <w:rFonts w:ascii="仿宋" w:eastAsia="仿宋" w:hAnsi="仿宋"/>
          <w:sz w:val="32"/>
          <w:szCs w:val="26"/>
        </w:rPr>
      </w:pPr>
      <w:r>
        <w:rPr>
          <w:rFonts w:ascii="仿宋" w:eastAsia="仿宋" w:hAnsi="仿宋"/>
          <w:sz w:val="32"/>
          <w:szCs w:val="26"/>
        </w:rPr>
        <w:t>填写说明</w:t>
      </w:r>
    </w:p>
    <w:p>
      <w:pPr>
        <w:numPr>
          <w:ilvl w:val="0"/>
          <w:numId w:val="1"/>
        </w:numPr>
        <w:adjustRightInd w:val="0"/>
        <w:snapToGrid w:val="0"/>
        <w:spacing w:after="38" w:afterLines="10" w:line="400" w:lineRule="exact"/>
        <w:ind w:firstLine="520" w:firstLineChars="20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/>
          <w:sz w:val="26"/>
          <w:szCs w:val="26"/>
        </w:rPr>
        <w:t>年度报告中各项指标只统计当年产生的数据，起止时间为1月1日至12月31日。年度报告的</w:t>
      </w:r>
      <w:r>
        <w:rPr>
          <w:rFonts w:ascii="仿宋" w:eastAsia="仿宋" w:hAnsi="仿宋"/>
          <w:sz w:val="26"/>
          <w:szCs w:val="26"/>
          <w:em w:val="dot"/>
        </w:rPr>
        <w:t>表格行数可据实调整</w:t>
      </w:r>
      <w:r>
        <w:rPr>
          <w:rFonts w:ascii="仿宋" w:eastAsia="仿宋" w:hAnsi="仿宋"/>
          <w:sz w:val="26"/>
          <w:szCs w:val="26"/>
        </w:rPr>
        <w:t>，不设附件，请做好相关成果支撑材料的存档工作。</w:t>
      </w:r>
    </w:p>
    <w:p>
      <w:pPr>
        <w:adjustRightInd w:val="0"/>
        <w:snapToGrid w:val="0"/>
        <w:spacing w:after="38" w:afterLines="10" w:line="400" w:lineRule="exact"/>
        <w:ind w:firstLine="520" w:firstLineChars="20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/>
          <w:sz w:val="26"/>
          <w:szCs w:val="26"/>
        </w:rPr>
        <w:t>二、</w:t>
      </w:r>
      <w:r>
        <w:rPr>
          <w:rFonts w:ascii="仿宋" w:eastAsia="仿宋" w:hAnsi="仿宋"/>
          <w:b/>
          <w:sz w:val="26"/>
          <w:szCs w:val="26"/>
        </w:rPr>
        <w:t>“研究水平与贡献”</w:t>
      </w:r>
      <w:r>
        <w:rPr>
          <w:rFonts w:ascii="仿宋" w:eastAsia="仿宋" w:hAnsi="仿宋"/>
          <w:sz w:val="26"/>
          <w:szCs w:val="26"/>
        </w:rPr>
        <w:t>栏中，各项统计数据均为</w:t>
      </w:r>
      <w:r>
        <w:rPr>
          <w:rFonts w:ascii="仿宋" w:eastAsia="仿宋" w:hAnsi="仿宋"/>
          <w:sz w:val="26"/>
          <w:szCs w:val="26"/>
          <w:em w:val="dot"/>
        </w:rPr>
        <w:t>本年度</w:t>
      </w:r>
      <w:r>
        <w:rPr>
          <w:rFonts w:ascii="仿宋" w:eastAsia="仿宋" w:hAnsi="仿宋"/>
          <w:sz w:val="26"/>
          <w:szCs w:val="26"/>
        </w:rPr>
        <w:t>由</w:t>
      </w:r>
      <w:r>
        <w:rPr>
          <w:rFonts w:ascii="仿宋" w:eastAsia="仿宋" w:hAnsi="仿宋" w:hint="eastAsia"/>
          <w:sz w:val="26"/>
          <w:szCs w:val="26"/>
        </w:rPr>
        <w:t>平台</w:t>
      </w:r>
      <w:r>
        <w:rPr>
          <w:rFonts w:ascii="仿宋" w:eastAsia="仿宋" w:hAnsi="仿宋"/>
          <w:sz w:val="26"/>
          <w:szCs w:val="26"/>
        </w:rPr>
        <w:t>人员在本</w:t>
      </w:r>
      <w:r>
        <w:rPr>
          <w:rFonts w:ascii="仿宋" w:eastAsia="仿宋" w:hAnsi="仿宋" w:hint="eastAsia"/>
          <w:sz w:val="26"/>
          <w:szCs w:val="26"/>
        </w:rPr>
        <w:t>平台</w:t>
      </w:r>
      <w:r>
        <w:rPr>
          <w:rFonts w:ascii="仿宋" w:eastAsia="仿宋" w:hAnsi="仿宋"/>
          <w:sz w:val="26"/>
          <w:szCs w:val="26"/>
        </w:rPr>
        <w:t>完成的科研成果。其中：</w:t>
      </w:r>
    </w:p>
    <w:p>
      <w:pPr>
        <w:adjustRightInd w:val="0"/>
        <w:snapToGrid w:val="0"/>
        <w:spacing w:after="38" w:afterLines="10" w:line="400" w:lineRule="exact"/>
        <w:ind w:firstLine="520" w:firstLineChars="20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/>
          <w:sz w:val="26"/>
          <w:szCs w:val="26"/>
        </w:rPr>
        <w:t>1.</w:t>
      </w:r>
      <w:r>
        <w:rPr>
          <w:rFonts w:ascii="仿宋" w:eastAsia="仿宋" w:hAnsi="仿宋"/>
          <w:b/>
          <w:sz w:val="26"/>
          <w:szCs w:val="26"/>
        </w:rPr>
        <w:t>“论文与专著”</w:t>
      </w:r>
      <w:r>
        <w:rPr>
          <w:rFonts w:ascii="仿宋" w:eastAsia="仿宋" w:hAnsi="仿宋"/>
          <w:sz w:val="26"/>
          <w:szCs w:val="26"/>
        </w:rPr>
        <w:t>栏中，成果署名须有</w:t>
      </w:r>
      <w:r>
        <w:rPr>
          <w:rFonts w:ascii="仿宋" w:eastAsia="仿宋" w:hAnsi="仿宋" w:hint="eastAsia"/>
          <w:sz w:val="26"/>
          <w:szCs w:val="26"/>
        </w:rPr>
        <w:t>平台</w:t>
      </w:r>
      <w:r>
        <w:rPr>
          <w:rFonts w:ascii="仿宋" w:eastAsia="仿宋" w:hAnsi="仿宋"/>
          <w:sz w:val="26"/>
          <w:szCs w:val="26"/>
        </w:rPr>
        <w:t>。</w:t>
      </w:r>
    </w:p>
    <w:p>
      <w:pPr>
        <w:adjustRightInd w:val="0"/>
        <w:snapToGrid w:val="0"/>
        <w:spacing w:after="38" w:afterLines="10" w:line="400" w:lineRule="exact"/>
        <w:ind w:firstLine="520" w:firstLineChars="20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 w:hint="eastAsia"/>
          <w:sz w:val="26"/>
          <w:szCs w:val="26"/>
        </w:rPr>
        <w:t>2</w:t>
      </w:r>
      <w:r>
        <w:rPr>
          <w:rFonts w:ascii="仿宋" w:eastAsia="仿宋" w:hAnsi="仿宋"/>
          <w:sz w:val="26"/>
          <w:szCs w:val="26"/>
        </w:rPr>
        <w:t>.</w:t>
      </w:r>
      <w:r>
        <w:rPr>
          <w:rFonts w:ascii="仿宋" w:eastAsia="仿宋" w:hAnsi="仿宋"/>
          <w:b/>
          <w:sz w:val="26"/>
          <w:szCs w:val="26"/>
        </w:rPr>
        <w:t>“承担任务研究经费”</w:t>
      </w:r>
      <w:r>
        <w:rPr>
          <w:rFonts w:ascii="仿宋" w:eastAsia="仿宋" w:hAnsi="仿宋"/>
          <w:sz w:val="26"/>
          <w:szCs w:val="26"/>
        </w:rPr>
        <w:t>指本年度内</w:t>
      </w:r>
      <w:r>
        <w:rPr>
          <w:rFonts w:ascii="仿宋" w:eastAsia="仿宋" w:hAnsi="仿宋" w:hint="eastAsia"/>
          <w:sz w:val="26"/>
          <w:szCs w:val="26"/>
        </w:rPr>
        <w:t>平台</w:t>
      </w:r>
      <w:r>
        <w:rPr>
          <w:rFonts w:ascii="仿宋" w:eastAsia="仿宋" w:hAnsi="仿宋"/>
          <w:sz w:val="26"/>
          <w:szCs w:val="26"/>
        </w:rPr>
        <w:t>实际到账的研究经费、运行补助费和设备更新费。</w:t>
      </w:r>
    </w:p>
    <w:p>
      <w:pPr>
        <w:adjustRightInd w:val="0"/>
        <w:snapToGrid w:val="0"/>
        <w:spacing w:after="38" w:afterLines="10" w:line="400" w:lineRule="exact"/>
        <w:ind w:firstLine="520" w:firstLineChars="20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 w:hint="eastAsia"/>
          <w:sz w:val="26"/>
          <w:szCs w:val="26"/>
        </w:rPr>
        <w:t>3</w:t>
      </w:r>
      <w:r>
        <w:rPr>
          <w:rFonts w:ascii="仿宋" w:eastAsia="仿宋" w:hAnsi="仿宋"/>
          <w:sz w:val="26"/>
          <w:szCs w:val="26"/>
        </w:rPr>
        <w:t>.</w:t>
      </w:r>
      <w:r>
        <w:rPr>
          <w:rFonts w:ascii="仿宋" w:eastAsia="仿宋" w:hAnsi="仿宋"/>
          <w:b/>
          <w:sz w:val="26"/>
          <w:szCs w:val="26"/>
        </w:rPr>
        <w:t>“承办学术会议”</w:t>
      </w:r>
      <w:r>
        <w:rPr>
          <w:rFonts w:ascii="仿宋" w:eastAsia="仿宋" w:hAnsi="仿宋"/>
          <w:sz w:val="26"/>
          <w:szCs w:val="26"/>
        </w:rPr>
        <w:t>包括国际学术会议和国内学术会议。其中，国内学术会议是指由</w:t>
      </w:r>
      <w:r>
        <w:rPr>
          <w:rFonts w:ascii="仿宋" w:eastAsia="仿宋" w:hAnsi="仿宋" w:hint="eastAsia"/>
          <w:sz w:val="26"/>
          <w:szCs w:val="26"/>
        </w:rPr>
        <w:t>相关</w:t>
      </w:r>
      <w:r>
        <w:rPr>
          <w:rFonts w:ascii="仿宋" w:eastAsia="仿宋" w:hAnsi="仿宋"/>
          <w:sz w:val="26"/>
          <w:szCs w:val="26"/>
        </w:rPr>
        <w:t>主管部门或全国性一级学会批准的学术会议。</w:t>
      </w:r>
    </w:p>
    <w:p>
      <w:pPr>
        <w:adjustRightInd w:val="0"/>
        <w:snapToGrid w:val="0"/>
        <w:spacing w:after="38" w:afterLines="10" w:line="400" w:lineRule="exact"/>
        <w:ind w:firstLine="520" w:firstLineChars="20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/>
          <w:sz w:val="26"/>
          <w:szCs w:val="26"/>
        </w:rPr>
        <w:t>三、</w:t>
      </w:r>
      <w:r>
        <w:rPr>
          <w:rFonts w:ascii="仿宋" w:eastAsia="仿宋" w:hAnsi="仿宋"/>
          <w:b/>
          <w:sz w:val="26"/>
          <w:szCs w:val="26"/>
        </w:rPr>
        <w:t>“研究队伍建设”</w:t>
      </w:r>
      <w:r>
        <w:rPr>
          <w:rFonts w:ascii="仿宋" w:eastAsia="仿宋" w:hAnsi="仿宋"/>
          <w:sz w:val="26"/>
          <w:szCs w:val="26"/>
        </w:rPr>
        <w:t>栏中：</w:t>
      </w:r>
    </w:p>
    <w:p>
      <w:pPr>
        <w:adjustRightInd w:val="0"/>
        <w:snapToGrid w:val="0"/>
        <w:spacing w:after="38" w:afterLines="10" w:line="400" w:lineRule="exact"/>
        <w:ind w:firstLine="520" w:firstLineChars="20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/>
          <w:sz w:val="26"/>
          <w:szCs w:val="26"/>
        </w:rPr>
        <w:t>除特别说明统计年度数据外，均统计相关类型人员总数。固定人员指高等学校</w:t>
      </w:r>
      <w:r>
        <w:rPr>
          <w:rFonts w:ascii="仿宋" w:eastAsia="仿宋" w:hAnsi="仿宋" w:hint="eastAsia"/>
          <w:sz w:val="26"/>
          <w:szCs w:val="26"/>
        </w:rPr>
        <w:t>聘用</w:t>
      </w:r>
      <w:r>
        <w:rPr>
          <w:rFonts w:ascii="仿宋" w:eastAsia="仿宋" w:hAnsi="仿宋"/>
          <w:sz w:val="26"/>
          <w:szCs w:val="26"/>
        </w:rPr>
        <w:t>的全职人员。</w:t>
      </w:r>
    </w:p>
    <w:p>
      <w:pPr>
        <w:widowControl/>
        <w:jc w:val="left"/>
        <w:rPr>
          <w:rFonts w:ascii="Times New Roman" w:eastAsia="仿宋_GB2312" w:hAnsi="Times New Roman"/>
          <w:sz w:val="26"/>
          <w:szCs w:val="26"/>
        </w:rPr>
      </w:pPr>
    </w:p>
    <w:p>
      <w:pPr>
        <w:adjustRightInd w:val="0"/>
        <w:snapToGrid w:val="0"/>
        <w:spacing w:after="38" w:afterLines="10"/>
        <w:ind w:firstLine="520" w:firstLineChars="200"/>
        <w:rPr>
          <w:rFonts w:ascii="Times New Roman" w:eastAsia="仿宋_GB2312" w:hAnsi="Times New Roman"/>
          <w:sz w:val="26"/>
          <w:szCs w:val="26"/>
        </w:rPr>
      </w:pPr>
    </w:p>
    <w:p>
      <w:pPr>
        <w:adjustRightInd w:val="0"/>
        <w:snapToGrid w:val="0"/>
        <w:spacing w:after="76" w:afterLines="20"/>
        <w:rPr>
          <w:rFonts w:ascii="Times New Roman" w:eastAsia="黑体" w:hAnsi="Times New Roman"/>
          <w:b/>
          <w:sz w:val="32"/>
          <w:szCs w:val="24"/>
        </w:rPr>
      </w:pPr>
      <w:r>
        <w:rPr>
          <w:rFonts w:ascii="Times New Roman" w:eastAsia="黑体" w:hAnsi="Times New Roman"/>
          <w:b/>
          <w:sz w:val="32"/>
          <w:szCs w:val="24"/>
        </w:rPr>
        <w:br w:type="page"/>
      </w:r>
      <w:r>
        <w:rPr>
          <w:rFonts w:ascii="Times New Roman" w:eastAsia="黑体" w:hAnsi="Times New Roman"/>
          <w:b/>
          <w:sz w:val="32"/>
          <w:szCs w:val="24"/>
        </w:rPr>
        <w:t>一、简表</w:t>
      </w:r>
    </w:p>
    <w:tbl>
      <w:tblPr>
        <w:tblStyle w:val="TableNormal"/>
        <w:tblW w:w="8802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8"/>
        <w:gridCol w:w="1277"/>
        <w:gridCol w:w="1969"/>
        <w:gridCol w:w="1244"/>
        <w:gridCol w:w="122"/>
        <w:gridCol w:w="837"/>
        <w:gridCol w:w="1606"/>
        <w:gridCol w:w="1039"/>
      </w:tblGrid>
      <w:tr>
        <w:tblPrEx>
          <w:tblW w:w="8802" w:type="dxa"/>
          <w:jc w:val="center"/>
          <w:tblInd w:w="-1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64"/>
          <w:jc w:val="center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0"/>
                <w:szCs w:val="16"/>
              </w:rPr>
              <w:t>平台</w:t>
            </w:r>
            <w:r>
              <w:rPr>
                <w:rFonts w:ascii="仿宋" w:eastAsia="仿宋" w:hAnsi="仿宋"/>
                <w:b/>
                <w:color w:val="000000"/>
                <w:kern w:val="0"/>
                <w:sz w:val="20"/>
                <w:szCs w:val="16"/>
              </w:rPr>
              <w:t>名称</w:t>
            </w:r>
          </w:p>
        </w:tc>
        <w:tc>
          <w:tcPr>
            <w:tcW w:w="6817" w:type="dxa"/>
            <w:gridSpan w:val="6"/>
            <w:tcBorders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198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0"/>
                <w:szCs w:val="16"/>
              </w:rPr>
              <w:t>研究方向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(据实增删)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研究方向1</w:t>
            </w:r>
          </w:p>
        </w:tc>
        <w:tc>
          <w:tcPr>
            <w:tcW w:w="4848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198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研究方向2</w:t>
            </w:r>
          </w:p>
        </w:tc>
        <w:tc>
          <w:tcPr>
            <w:tcW w:w="4848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1985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研究方向3</w:t>
            </w:r>
          </w:p>
        </w:tc>
        <w:tc>
          <w:tcPr>
            <w:tcW w:w="4848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18"/>
                <w:szCs w:val="16"/>
              </w:rPr>
              <w:t>平台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18"/>
                <w:szCs w:val="16"/>
              </w:rPr>
              <w:t>负责人</w:t>
            </w:r>
          </w:p>
        </w:tc>
        <w:tc>
          <w:tcPr>
            <w:tcW w:w="127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1969" w:type="dxa"/>
            <w:tcBorders>
              <w:top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  <w:t>研究方向</w:t>
            </w:r>
          </w:p>
        </w:tc>
        <w:tc>
          <w:tcPr>
            <w:tcW w:w="3604" w:type="dxa"/>
            <w:gridSpan w:val="4"/>
            <w:tcBorders>
              <w:top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  <w:t>出生日期</w:t>
            </w:r>
          </w:p>
        </w:tc>
        <w:tc>
          <w:tcPr>
            <w:tcW w:w="196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18"/>
                <w:szCs w:val="16"/>
              </w:rPr>
              <w:t>职称</w:t>
            </w:r>
          </w:p>
        </w:tc>
        <w:tc>
          <w:tcPr>
            <w:tcW w:w="3604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  <w:t>研究水平与贡献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论文与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著作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发表论文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SCI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、SSCI</w:t>
            </w:r>
          </w:p>
        </w:tc>
        <w:tc>
          <w:tcPr>
            <w:tcW w:w="959" w:type="dxa"/>
            <w:gridSpan w:val="2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篇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EI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篇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44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中文核心</w:t>
            </w:r>
          </w:p>
        </w:tc>
        <w:tc>
          <w:tcPr>
            <w:tcW w:w="959" w:type="dxa"/>
            <w:gridSpan w:val="2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篇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其他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篇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专著与教材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国内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A类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出版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社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部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国内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B类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出版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社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部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科研项目</w:t>
            </w:r>
          </w:p>
        </w:tc>
        <w:tc>
          <w:tcPr>
            <w:tcW w:w="1969" w:type="dxa"/>
            <w:vMerge w:val="restart"/>
            <w:tcBorders>
              <w:top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总共    项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国家级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省部级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vMerge/>
            <w:tcBorders>
              <w:bottom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厅局级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校级/横向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奖励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省、部级奖励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　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　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地、市级奖励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一等奖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　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二等奖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　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项目到账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 xml:space="preserve"> 总经费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 xml:space="preserve">总共      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纵向经费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-101" w:rightChars="-48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 xml:space="preserve">   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万元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校级/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横向经费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-34" w:rightChars="-16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发明专利与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发明专利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申请数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授权数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软件著作权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申请数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成果转化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转化数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项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转化总经费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万元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主办、承办或参加学术会议情况</w:t>
            </w: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国内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(含港澳台)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2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省内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59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学校</w:t>
            </w:r>
          </w:p>
        </w:tc>
        <w:tc>
          <w:tcPr>
            <w:tcW w:w="1606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 w:val="restart"/>
            <w:tcBorders>
              <w:top w:val="single" w:sz="1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18"/>
                <w:szCs w:val="16"/>
              </w:rPr>
              <w:t>研究队伍建设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研究团队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平台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固定人员</w:t>
            </w:r>
          </w:p>
        </w:tc>
        <w:tc>
          <w:tcPr>
            <w:tcW w:w="1366" w:type="dxa"/>
            <w:gridSpan w:val="2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人　</w:t>
            </w:r>
          </w:p>
        </w:tc>
        <w:tc>
          <w:tcPr>
            <w:tcW w:w="2443" w:type="dxa"/>
            <w:gridSpan w:val="2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平台</w:t>
            </w: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流动人员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right="27" w:rightChars="13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人　</w:t>
            </w: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教授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人　</w:t>
            </w:r>
          </w:p>
        </w:tc>
        <w:tc>
          <w:tcPr>
            <w:tcW w:w="2443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副教授</w:t>
            </w: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ind w:right="27" w:rightChars="13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 xml:space="preserve">   人</w:t>
            </w:r>
          </w:p>
          <w:p>
            <w:pPr>
              <w:widowControl/>
              <w:wordWrap w:val="0"/>
              <w:adjustRightInd w:val="0"/>
              <w:snapToGrid w:val="0"/>
              <w:ind w:right="27" w:rightChars="13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</w:tr>
      <w:tr>
        <w:tblPrEx>
          <w:tblW w:w="8802" w:type="dxa"/>
          <w:jc w:val="center"/>
          <w:tblInd w:w="-1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"/>
          <w:jc w:val="center"/>
        </w:trPr>
        <w:tc>
          <w:tcPr>
            <w:tcW w:w="708" w:type="dxa"/>
            <w:vMerge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6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16"/>
              </w:rPr>
              <w:t>讲师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wordWrap w:val="0"/>
              <w:adjustRightInd w:val="0"/>
              <w:snapToGrid w:val="0"/>
              <w:ind w:right="27" w:rightChars="13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人</w:t>
            </w:r>
          </w:p>
        </w:tc>
        <w:tc>
          <w:tcPr>
            <w:tcW w:w="2443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039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</w:pPr>
            <w:r>
              <w:rPr>
                <w:rFonts w:ascii="仿宋" w:eastAsia="仿宋" w:hAnsi="仿宋"/>
                <w:color w:val="000000"/>
                <w:kern w:val="0"/>
                <w:sz w:val="20"/>
                <w:szCs w:val="16"/>
              </w:rPr>
              <w:t>人　</w:t>
            </w:r>
          </w:p>
        </w:tc>
      </w:tr>
    </w:tbl>
    <w:p>
      <w:pPr>
        <w:rPr>
          <w:rFonts w:ascii="Times New Roman" w:eastAsia="黑体" w:hAnsi="Times New Roman"/>
          <w:b/>
          <w:sz w:val="32"/>
          <w:szCs w:val="24"/>
        </w:rPr>
      </w:pPr>
      <w:r>
        <w:rPr>
          <w:rFonts w:ascii="Times New Roman" w:eastAsia="黑体" w:hAnsi="Times New Roman"/>
          <w:sz w:val="32"/>
          <w:szCs w:val="24"/>
        </w:rPr>
        <w:br w:type="page"/>
      </w:r>
      <w:r>
        <w:rPr>
          <w:rFonts w:ascii="Times New Roman" w:eastAsia="黑体" w:hAnsi="Times New Roman"/>
          <w:b/>
          <w:sz w:val="32"/>
          <w:szCs w:val="24"/>
        </w:rPr>
        <w:t>二、研究水平与贡献</w:t>
      </w: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1</w:t>
      </w:r>
      <w:r>
        <w:rPr>
          <w:rFonts w:ascii="Times New Roman" w:eastAsia="黑体" w:hAnsi="Times New Roman" w:hint="eastAsia"/>
          <w:sz w:val="28"/>
          <w:szCs w:val="24"/>
        </w:rPr>
        <w:t>．</w:t>
      </w:r>
      <w:r>
        <w:rPr>
          <w:rFonts w:ascii="Times New Roman" w:eastAsia="黑体" w:hAnsi="Times New Roman"/>
          <w:sz w:val="28"/>
          <w:szCs w:val="24"/>
        </w:rPr>
        <w:t>主要研究成果与贡献</w:t>
      </w:r>
    </w:p>
    <w:tbl>
      <w:tblPr>
        <w:tblStyle w:val="TableNormal"/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52"/>
      </w:tblGrid>
      <w:tr>
        <w:tblPrEx>
          <w:tblW w:w="494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44"/>
        </w:trPr>
        <w:tc>
          <w:tcPr>
            <w:tcW w:w="5000" w:type="pct"/>
          </w:tcPr>
          <w:p>
            <w:pPr>
              <w:adjustRightInd w:val="0"/>
              <w:snapToGrid w:val="0"/>
              <w:spacing w:before="76" w:beforeLines="2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结合研究方向，简要概述本年度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取得的重要研究成果与进展，包括论文和专著、标准和规范、发明专利、仪器研发方法创新、政策咨询、基础性工作等。总结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对国家战略需求、地方经济社会发展、行业产业科技创新的贡献，以及产生的社会影响和效益。</w:t>
            </w:r>
          </w:p>
          <w:p>
            <w:pPr>
              <w:adjustRightInd w:val="0"/>
              <w:snapToGrid w:val="0"/>
              <w:rPr>
                <w:rFonts w:ascii="Times New Roman" w:eastAsia="黑体" w:hAnsi="Times New Roman"/>
                <w:b/>
                <w:sz w:val="28"/>
                <w:szCs w:val="24"/>
              </w:rPr>
            </w:pPr>
          </w:p>
        </w:tc>
      </w:tr>
    </w:tbl>
    <w:p>
      <w:pPr>
        <w:adjustRightInd w:val="0"/>
        <w:snapToGrid w:val="0"/>
        <w:ind w:firstLine="560" w:firstLineChars="200"/>
        <w:rPr>
          <w:rFonts w:ascii="Times New Roman" w:eastAsia="黑体" w:hAnsi="Times New Roman"/>
          <w:b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2</w:t>
      </w:r>
      <w:r>
        <w:rPr>
          <w:rFonts w:ascii="Times New Roman" w:eastAsia="黑体" w:hAnsi="Times New Roman" w:hint="eastAsia"/>
          <w:sz w:val="28"/>
          <w:szCs w:val="24"/>
        </w:rPr>
        <w:t>．</w:t>
      </w:r>
      <w:r>
        <w:rPr>
          <w:rFonts w:ascii="Times New Roman" w:eastAsia="黑体" w:hAnsi="Times New Roman"/>
          <w:sz w:val="28"/>
          <w:szCs w:val="24"/>
        </w:rPr>
        <w:t>承担科研任务</w:t>
      </w:r>
    </w:p>
    <w:tbl>
      <w:tblPr>
        <w:tblStyle w:val="TableNormal"/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52"/>
      </w:tblGrid>
      <w:tr>
        <w:tblPrEx>
          <w:tblW w:w="494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848"/>
        </w:trPr>
        <w:tc>
          <w:tcPr>
            <w:tcW w:w="5000" w:type="pct"/>
          </w:tcPr>
          <w:p>
            <w:pPr>
              <w:adjustRightInd w:val="0"/>
              <w:snapToGrid w:val="0"/>
              <w:spacing w:before="76" w:beforeLines="2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概述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本年度科研任务总体情况。</w:t>
            </w:r>
          </w:p>
          <w:p>
            <w:pPr>
              <w:adjustRightInd w:val="0"/>
              <w:snapToGrid w:val="0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560" w:firstLineChars="200"/>
        <w:rPr>
          <w:rFonts w:ascii="Times New Roman" w:eastAsia="黑体" w:hAnsi="Times New Roman"/>
          <w:b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3．获得科研项目情况</w:t>
      </w:r>
    </w:p>
    <w:tbl>
      <w:tblPr>
        <w:tblStyle w:val="TableNormal"/>
        <w:tblW w:w="502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42" w:type="dxa"/>
          <w:bottom w:w="0" w:type="dxa"/>
          <w:right w:w="42" w:type="dxa"/>
        </w:tblCellMar>
        <w:tblLook w:val="0000"/>
      </w:tblPr>
      <w:tblGrid>
        <w:gridCol w:w="530"/>
        <w:gridCol w:w="2565"/>
        <w:gridCol w:w="1038"/>
        <w:gridCol w:w="1199"/>
        <w:gridCol w:w="1258"/>
        <w:gridCol w:w="1341"/>
        <w:gridCol w:w="939"/>
      </w:tblGrid>
      <w:tr>
        <w:tblPrEx>
          <w:tblW w:w="5024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451"/>
          <w:jc w:val="center"/>
        </w:trPr>
        <w:tc>
          <w:tcPr>
            <w:tcW w:w="2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项目/课题名称</w:t>
            </w:r>
          </w:p>
        </w:tc>
        <w:tc>
          <w:tcPr>
            <w:tcW w:w="5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编号</w:t>
            </w:r>
          </w:p>
        </w:tc>
        <w:tc>
          <w:tcPr>
            <w:tcW w:w="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负责人</w:t>
            </w:r>
          </w:p>
        </w:tc>
        <w:tc>
          <w:tcPr>
            <w:tcW w:w="7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起止时间</w:t>
            </w: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经费(万元)</w:t>
            </w: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类别</w:t>
            </w:r>
          </w:p>
        </w:tc>
      </w:tr>
      <w:tr>
        <w:tblPrEx>
          <w:tblW w:w="5024" w:type="pct"/>
          <w:jc w:val="center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451"/>
          <w:jc w:val="center"/>
        </w:trPr>
        <w:tc>
          <w:tcPr>
            <w:tcW w:w="2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24" w:type="pct"/>
          <w:jc w:val="center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451"/>
          <w:jc w:val="center"/>
        </w:trPr>
        <w:tc>
          <w:tcPr>
            <w:tcW w:w="2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24" w:type="pct"/>
          <w:jc w:val="center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451"/>
          <w:jc w:val="center"/>
        </w:trPr>
        <w:tc>
          <w:tcPr>
            <w:tcW w:w="2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24" w:type="pct"/>
          <w:jc w:val="center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451"/>
          <w:jc w:val="center"/>
        </w:trPr>
        <w:tc>
          <w:tcPr>
            <w:tcW w:w="2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24" w:type="pct"/>
          <w:jc w:val="center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451"/>
          <w:jc w:val="center"/>
        </w:trPr>
        <w:tc>
          <w:tcPr>
            <w:tcW w:w="29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4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40" w:lineRule="exact"/>
        <w:ind w:firstLine="420" w:firstLineChars="200"/>
        <w:rPr>
          <w:rFonts w:ascii="仿宋" w:eastAsia="仿宋" w:hAnsi="仿宋"/>
          <w:szCs w:val="24"/>
        </w:rPr>
      </w:pPr>
      <w:r>
        <w:rPr>
          <w:rFonts w:ascii="仿宋" w:eastAsia="仿宋" w:hAnsi="仿宋"/>
          <w:szCs w:val="24"/>
        </w:rPr>
        <w:t>注：请</w:t>
      </w:r>
      <w:r>
        <w:rPr>
          <w:rFonts w:ascii="仿宋" w:eastAsia="仿宋" w:hAnsi="仿宋" w:hint="eastAsia"/>
          <w:szCs w:val="24"/>
        </w:rPr>
        <w:t>按照项目等级从高到低依次</w:t>
      </w:r>
      <w:r>
        <w:rPr>
          <w:rFonts w:ascii="仿宋" w:eastAsia="仿宋" w:hAnsi="仿宋"/>
          <w:szCs w:val="24"/>
        </w:rPr>
        <w:t>为序填写，并在类别栏中注明。只统计项目/课题负责人是</w:t>
      </w:r>
      <w:r>
        <w:rPr>
          <w:rFonts w:ascii="仿宋" w:eastAsia="仿宋" w:hAnsi="仿宋" w:hint="eastAsia"/>
          <w:szCs w:val="24"/>
        </w:rPr>
        <w:t>平台</w:t>
      </w:r>
      <w:r>
        <w:rPr>
          <w:rFonts w:ascii="仿宋" w:eastAsia="仿宋" w:hAnsi="仿宋"/>
          <w:szCs w:val="24"/>
        </w:rPr>
        <w:t>人员的任务信息。</w:t>
      </w:r>
    </w:p>
    <w:p>
      <w:pPr>
        <w:adjustRightInd w:val="0"/>
        <w:snapToGrid w:val="0"/>
        <w:rPr>
          <w:rFonts w:ascii="Times New Roman" w:eastAsia="黑体" w:hAnsi="Times New Roman" w:hint="eastAsia"/>
          <w:b/>
          <w:sz w:val="28"/>
          <w:szCs w:val="24"/>
        </w:rPr>
      </w:pPr>
    </w:p>
    <w:p>
      <w:pPr>
        <w:adjustRightInd w:val="0"/>
        <w:snapToGrid w:val="0"/>
        <w:ind w:firstLine="560" w:firstLineChars="200"/>
        <w:rPr>
          <w:rFonts w:ascii="Times New Roman" w:eastAsia="黑体" w:hAnsi="Times New Roman" w:hint="eastAsia"/>
          <w:b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4．发表学术论文情况</w:t>
      </w:r>
    </w:p>
    <w:tbl>
      <w:tblPr>
        <w:tblStyle w:val="TableNormal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28" w:type="dxa"/>
          <w:bottom w:w="0" w:type="dxa"/>
          <w:right w:w="0" w:type="dxa"/>
        </w:tblCellMar>
        <w:tblLook w:val="0000"/>
      </w:tblPr>
      <w:tblGrid>
        <w:gridCol w:w="1108"/>
        <w:gridCol w:w="3068"/>
        <w:gridCol w:w="2320"/>
        <w:gridCol w:w="1286"/>
        <w:gridCol w:w="1065"/>
      </w:tblGrid>
      <w:tr>
        <w:tblPrEx>
          <w:tblW w:w="504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82"/>
        </w:trPr>
        <w:tc>
          <w:tcPr>
            <w:tcW w:w="6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17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论文名称</w:t>
            </w:r>
          </w:p>
        </w:tc>
        <w:tc>
          <w:tcPr>
            <w:tcW w:w="13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发表刊物</w:t>
            </w: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发表时间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·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6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刊物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级别</w:t>
            </w:r>
          </w:p>
        </w:tc>
      </w:tr>
      <w:tr>
        <w:tblPrEx>
          <w:tblW w:w="504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82"/>
        </w:trPr>
        <w:tc>
          <w:tcPr>
            <w:tcW w:w="6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4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82"/>
        </w:trPr>
        <w:tc>
          <w:tcPr>
            <w:tcW w:w="6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4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82"/>
        </w:trPr>
        <w:tc>
          <w:tcPr>
            <w:tcW w:w="626" w:type="pct"/>
            <w:vAlign w:val="center"/>
          </w:tcPr>
          <w:p>
            <w:pPr>
              <w:adjustRightInd w:val="0"/>
              <w:snapToGrid w:val="0"/>
              <w:ind w:firstLine="22" w:firstLineChars="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>
            <w:pPr>
              <w:adjustRightInd w:val="0"/>
              <w:snapToGrid w:val="0"/>
              <w:ind w:firstLine="22" w:firstLineChars="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4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82"/>
        </w:trPr>
        <w:tc>
          <w:tcPr>
            <w:tcW w:w="626" w:type="pct"/>
            <w:vAlign w:val="center"/>
          </w:tcPr>
          <w:p>
            <w:pPr>
              <w:adjustRightInd w:val="0"/>
              <w:snapToGrid w:val="0"/>
              <w:ind w:firstLine="22" w:firstLineChars="9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>
            <w:pPr>
              <w:adjustRightInd w:val="0"/>
              <w:snapToGrid w:val="0"/>
              <w:ind w:firstLine="22" w:firstLineChars="9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72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Times New Roman" w:eastAsia="黑体" w:hAnsi="Times New Roman" w:hint="eastAsia"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 w:hint="eastAsia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5．出版专著与教材情况</w:t>
      </w:r>
    </w:p>
    <w:tbl>
      <w:tblPr>
        <w:tblStyle w:val="TableNormal"/>
        <w:tblpPr w:leftFromText="180" w:rightFromText="180" w:vertAnchor="text" w:horzAnchor="page" w:tblpX="1360" w:tblpY="284"/>
        <w:tblOverlap w:val="never"/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28" w:type="dxa"/>
          <w:bottom w:w="0" w:type="dxa"/>
          <w:right w:w="0" w:type="dxa"/>
        </w:tblCellMar>
        <w:tblLook w:val="0000"/>
      </w:tblPr>
      <w:tblGrid>
        <w:gridCol w:w="2233"/>
        <w:gridCol w:w="3210"/>
        <w:gridCol w:w="1782"/>
        <w:gridCol w:w="1657"/>
      </w:tblGrid>
      <w:tr>
        <w:tblPrEx>
          <w:tblW w:w="506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12"/>
        </w:trPr>
        <w:tc>
          <w:tcPr>
            <w:tcW w:w="1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18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10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出版社</w:t>
            </w:r>
          </w:p>
        </w:tc>
        <w:tc>
          <w:tcPr>
            <w:tcW w:w="93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出版时间</w:t>
            </w:r>
          </w:p>
        </w:tc>
      </w:tr>
      <w:tr>
        <w:tblPrEx>
          <w:tblW w:w="506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12"/>
        </w:trPr>
        <w:tc>
          <w:tcPr>
            <w:tcW w:w="1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W w:w="506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12"/>
        </w:trPr>
        <w:tc>
          <w:tcPr>
            <w:tcW w:w="1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W w:w="506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12"/>
        </w:trPr>
        <w:tc>
          <w:tcPr>
            <w:tcW w:w="1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W w:w="5060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412"/>
        </w:trPr>
        <w:tc>
          <w:tcPr>
            <w:tcW w:w="12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adjustRightInd w:val="0"/>
        <w:snapToGrid w:val="0"/>
        <w:rPr>
          <w:rFonts w:ascii="Times New Roman" w:eastAsia="黑体" w:hAnsi="Times New Roman" w:hint="eastAsia"/>
          <w:sz w:val="28"/>
          <w:szCs w:val="24"/>
        </w:rPr>
      </w:pPr>
    </w:p>
    <w:p>
      <w:pPr>
        <w:adjustRightInd w:val="0"/>
        <w:snapToGrid w:val="0"/>
        <w:rPr>
          <w:rFonts w:ascii="Times New Roman" w:eastAsia="楷体_GB2312" w:hAnsi="Times New Roman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6．获得专利、软件著作权等</w:t>
      </w:r>
    </w:p>
    <w:tbl>
      <w:tblPr>
        <w:tblStyle w:val="TableNormal"/>
        <w:tblW w:w="8851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190"/>
        <w:gridCol w:w="3166"/>
        <w:gridCol w:w="1790"/>
        <w:gridCol w:w="1705"/>
      </w:tblGrid>
      <w:tr>
        <w:tblPrEx>
          <w:tblW w:w="8851" w:type="dxa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发明人/著作权人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专利名称、软件著作权名称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类别、证书号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授权时间</w:t>
            </w:r>
          </w:p>
        </w:tc>
      </w:tr>
      <w:tr>
        <w:tblPrEx>
          <w:tblW w:w="8851" w:type="dxa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W w:w="8851" w:type="dxa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W w:w="8851" w:type="dxa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W w:w="8851" w:type="dxa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69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eastAsia="楷体_GB2312" w:hAnsi="Times New Roman"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 w:hint="eastAsia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7．主办、承办或参加学术会议情况</w:t>
      </w:r>
    </w:p>
    <w:tbl>
      <w:tblPr>
        <w:tblStyle w:val="TableNormal"/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28" w:type="dxa"/>
          <w:bottom w:w="0" w:type="dxa"/>
          <w:right w:w="0" w:type="dxa"/>
        </w:tblCellMar>
        <w:tblLook w:val="0000"/>
      </w:tblPr>
      <w:tblGrid>
        <w:gridCol w:w="2207"/>
        <w:gridCol w:w="1934"/>
        <w:gridCol w:w="1179"/>
        <w:gridCol w:w="1254"/>
        <w:gridCol w:w="1094"/>
        <w:gridCol w:w="1211"/>
      </w:tblGrid>
      <w:tr>
        <w:tblPrEx>
          <w:tblW w:w="505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会议名称</w:t>
            </w:r>
          </w:p>
        </w:tc>
        <w:tc>
          <w:tcPr>
            <w:tcW w:w="10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主办单位名称</w:t>
            </w: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会议主席</w:t>
            </w:r>
          </w:p>
        </w:tc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召开时间</w:t>
            </w: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参加人数</w:t>
            </w: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类别</w:t>
            </w:r>
          </w:p>
        </w:tc>
      </w:tr>
      <w:tr>
        <w:tblPrEx>
          <w:tblW w:w="5058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58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58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43" w:type="pct"/>
            <w:vAlign w:val="center"/>
          </w:tcPr>
          <w:p>
            <w:pPr>
              <w:adjustRightInd w:val="0"/>
              <w:snapToGrid w:val="0"/>
              <w:ind w:firstLine="22" w:firstLineChars="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58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43" w:type="pct"/>
            <w:vAlign w:val="center"/>
          </w:tcPr>
          <w:p>
            <w:pPr>
              <w:adjustRightInd w:val="0"/>
              <w:snapToGrid w:val="0"/>
              <w:ind w:firstLine="22" w:firstLineChars="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blPrEx>
          <w:tblW w:w="5058" w:type="pct"/>
          <w:tblCellMar>
            <w:top w:w="0" w:type="dxa"/>
            <w:left w:w="28" w:type="dxa"/>
            <w:bottom w:w="0" w:type="dxa"/>
            <w:right w:w="0" w:type="dxa"/>
          </w:tblCellMar>
          <w:tblLook w:val="0000"/>
        </w:tblPrEx>
        <w:trPr>
          <w:trHeight w:val="354"/>
        </w:trPr>
        <w:tc>
          <w:tcPr>
            <w:tcW w:w="1243" w:type="pct"/>
            <w:vAlign w:val="center"/>
          </w:tcPr>
          <w:p>
            <w:pPr>
              <w:adjustRightInd w:val="0"/>
              <w:snapToGrid w:val="0"/>
              <w:ind w:firstLine="22" w:firstLineChars="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eastAsia="黑体" w:hAnsi="Times New Roman"/>
          <w:b/>
          <w:sz w:val="32"/>
          <w:szCs w:val="24"/>
        </w:rPr>
      </w:pPr>
      <w:r>
        <w:rPr>
          <w:rFonts w:ascii="楷体" w:eastAsia="楷体" w:hAnsi="楷体"/>
          <w:szCs w:val="24"/>
        </w:rPr>
        <w:t>注：请按</w:t>
      </w:r>
      <w:r>
        <w:rPr>
          <w:rFonts w:ascii="楷体" w:eastAsia="楷体" w:hAnsi="楷体" w:hint="eastAsia"/>
          <w:szCs w:val="24"/>
        </w:rPr>
        <w:t>国际</w:t>
      </w:r>
      <w:r>
        <w:rPr>
          <w:rFonts w:ascii="楷体" w:eastAsia="楷体" w:hAnsi="楷体"/>
          <w:szCs w:val="24"/>
        </w:rPr>
        <w:t>、</w:t>
      </w:r>
      <w:r>
        <w:rPr>
          <w:rFonts w:ascii="楷体" w:eastAsia="楷体" w:hAnsi="楷体" w:hint="eastAsia"/>
          <w:szCs w:val="24"/>
        </w:rPr>
        <w:t>全国、省内、学校和其他</w:t>
      </w:r>
      <w:r>
        <w:rPr>
          <w:rFonts w:ascii="楷体" w:eastAsia="楷体" w:hAnsi="楷体"/>
          <w:szCs w:val="24"/>
        </w:rPr>
        <w:t>等类别排序</w:t>
      </w:r>
      <w:r>
        <w:rPr>
          <w:rFonts w:ascii="楷体" w:eastAsia="楷体" w:hAnsi="楷体" w:hint="eastAsia"/>
          <w:szCs w:val="24"/>
        </w:rPr>
        <w:t>。</w:t>
      </w:r>
    </w:p>
    <w:p>
      <w:pPr>
        <w:rPr>
          <w:rFonts w:ascii="Times New Roman" w:eastAsia="黑体" w:hAnsi="Times New Roman"/>
          <w:b/>
          <w:sz w:val="32"/>
          <w:szCs w:val="24"/>
        </w:rPr>
      </w:pPr>
      <w:r>
        <w:rPr>
          <w:rFonts w:ascii="Times New Roman" w:eastAsia="黑体" w:hAnsi="Times New Roman"/>
          <w:b/>
          <w:sz w:val="32"/>
          <w:szCs w:val="24"/>
        </w:rPr>
        <w:br w:type="page"/>
      </w:r>
      <w:r>
        <w:rPr>
          <w:rFonts w:ascii="Times New Roman" w:eastAsia="黑体" w:hAnsi="Times New Roman"/>
          <w:b/>
          <w:sz w:val="32"/>
          <w:szCs w:val="24"/>
        </w:rPr>
        <w:t>三、研究队伍建设</w:t>
      </w: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1</w:t>
      </w:r>
      <w:r>
        <w:rPr>
          <w:rFonts w:ascii="Times New Roman" w:eastAsia="黑体" w:hAnsi="Times New Roman" w:hint="eastAsia"/>
          <w:sz w:val="28"/>
          <w:szCs w:val="24"/>
        </w:rPr>
        <w:t>．</w:t>
      </w:r>
      <w:r>
        <w:rPr>
          <w:rFonts w:ascii="Times New Roman" w:eastAsia="黑体" w:hAnsi="Times New Roman"/>
          <w:sz w:val="28"/>
          <w:szCs w:val="24"/>
        </w:rPr>
        <w:t>各研究方向及研究队伍</w:t>
      </w:r>
    </w:p>
    <w:tbl>
      <w:tblPr>
        <w:tblStyle w:val="TableNormal"/>
        <w:tblW w:w="49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11"/>
        <w:gridCol w:w="2038"/>
        <w:gridCol w:w="2787"/>
      </w:tblGrid>
      <w:tr>
        <w:tblPrEx>
          <w:tblW w:w="4931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</w:trPr>
        <w:tc>
          <w:tcPr>
            <w:tcW w:w="227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学术带头人</w:t>
            </w:r>
          </w:p>
        </w:tc>
        <w:tc>
          <w:tcPr>
            <w:tcW w:w="15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主要骨干</w:t>
            </w:r>
          </w:p>
        </w:tc>
      </w:tr>
      <w:tr>
        <w:tblPrEx>
          <w:tblW w:w="4931" w:type="pct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</w:trPr>
        <w:tc>
          <w:tcPr>
            <w:tcW w:w="2270" w:type="pct"/>
            <w:vAlign w:val="center"/>
          </w:tcPr>
          <w:p>
            <w:pPr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>
        <w:tblPrEx>
          <w:tblW w:w="4931" w:type="pct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</w:trPr>
        <w:tc>
          <w:tcPr>
            <w:tcW w:w="2270" w:type="pct"/>
            <w:vAlign w:val="center"/>
          </w:tcPr>
          <w:p>
            <w:pPr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>
        <w:tblPrEx>
          <w:tblW w:w="4931" w:type="pct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</w:trPr>
        <w:tc>
          <w:tcPr>
            <w:tcW w:w="2270" w:type="pct"/>
            <w:vAlign w:val="center"/>
          </w:tcPr>
          <w:p>
            <w:pPr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>
        <w:tblPrEx>
          <w:tblW w:w="4931" w:type="pct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0"/>
        </w:trPr>
        <w:tc>
          <w:tcPr>
            <w:tcW w:w="2270" w:type="pct"/>
            <w:vAlign w:val="center"/>
          </w:tcPr>
          <w:p>
            <w:pPr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>
        <w:tblPrEx>
          <w:tblW w:w="4931" w:type="pct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2"/>
        </w:trPr>
        <w:tc>
          <w:tcPr>
            <w:tcW w:w="2270" w:type="pct"/>
            <w:vAlign w:val="center"/>
          </w:tcPr>
          <w:p>
            <w:pPr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Times New Roman" w:eastAsia="黑体" w:hAnsi="Times New Roman"/>
          <w:b/>
          <w:sz w:val="28"/>
          <w:szCs w:val="28"/>
        </w:rPr>
      </w:pP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2</w:t>
      </w:r>
      <w:r>
        <w:rPr>
          <w:rFonts w:ascii="Times New Roman" w:eastAsia="黑体" w:hAnsi="Times New Roman" w:hint="eastAsia"/>
          <w:sz w:val="28"/>
          <w:szCs w:val="24"/>
        </w:rPr>
        <w:t>．</w:t>
      </w:r>
      <w:r>
        <w:rPr>
          <w:rFonts w:ascii="Times New Roman" w:eastAsia="黑体" w:hAnsi="Times New Roman"/>
          <w:sz w:val="28"/>
          <w:szCs w:val="24"/>
        </w:rPr>
        <w:t>本年度固定人员情况</w:t>
      </w:r>
    </w:p>
    <w:tbl>
      <w:tblPr>
        <w:tblStyle w:val="TableNormal"/>
        <w:tblW w:w="5000" w:type="pct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42" w:type="dxa"/>
          <w:bottom w:w="0" w:type="dxa"/>
          <w:right w:w="42" w:type="dxa"/>
        </w:tblCellMar>
        <w:tblLook w:val="0000"/>
      </w:tblPr>
      <w:tblGrid>
        <w:gridCol w:w="1091"/>
        <w:gridCol w:w="1707"/>
        <w:gridCol w:w="1354"/>
        <w:gridCol w:w="793"/>
        <w:gridCol w:w="1229"/>
        <w:gridCol w:w="1255"/>
        <w:gridCol w:w="1399"/>
      </w:tblGrid>
      <w:tr>
        <w:tblPrEx>
          <w:tblW w:w="5000" w:type="pct"/>
          <w:tblInd w:w="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  <w:tblHeader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b/>
                <w:sz w:val="24"/>
                <w:szCs w:val="24"/>
              </w:rPr>
            </w:pPr>
            <w:r>
              <w:rPr>
                <w:rFonts w:ascii="Adobe Myungjo Std M" w:eastAsia="Adobe Myungjo Std M" w:hAnsi="Adobe Myungjo Std M"/>
                <w:b/>
                <w:sz w:val="24"/>
                <w:szCs w:val="24"/>
              </w:rPr>
              <w:t>序</w:t>
            </w:r>
            <w:r>
              <w:rPr>
                <w:rFonts w:ascii="Adobe Myungjo Std M" w:eastAsia="仿宋" w:hAnsi="仿宋"/>
                <w:b/>
                <w:sz w:val="24"/>
                <w:szCs w:val="24"/>
              </w:rPr>
              <w:t>号</w:t>
            </w: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b/>
                <w:sz w:val="24"/>
                <w:szCs w:val="24"/>
              </w:rPr>
            </w:pPr>
            <w:r>
              <w:rPr>
                <w:rFonts w:ascii="Adobe Myungjo Std M" w:eastAsia="Adobe Myungjo Std M" w:hAnsi="Adobe Myungjo Std M"/>
                <w:b/>
                <w:sz w:val="24"/>
                <w:szCs w:val="24"/>
              </w:rPr>
              <w:t>姓名</w:t>
            </w: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b/>
                <w:sz w:val="24"/>
                <w:szCs w:val="24"/>
              </w:rPr>
            </w:pPr>
            <w:r>
              <w:rPr>
                <w:rFonts w:ascii="Adobe Myungjo Std M" w:eastAsia="仿宋" w:hAnsi="仿宋"/>
                <w:b/>
                <w:sz w:val="24"/>
                <w:szCs w:val="24"/>
              </w:rPr>
              <w:t>类</w:t>
            </w:r>
            <w:r>
              <w:rPr>
                <w:rFonts w:ascii="Adobe Myungjo Std M" w:eastAsia="Adobe Myungjo Std M" w:hAnsi="Adobe Myungjo Std M"/>
                <w:b/>
                <w:sz w:val="24"/>
                <w:szCs w:val="24"/>
              </w:rPr>
              <w:t>型</w:t>
            </w: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b/>
                <w:sz w:val="24"/>
                <w:szCs w:val="24"/>
              </w:rPr>
            </w:pPr>
            <w:r>
              <w:rPr>
                <w:rFonts w:ascii="Adobe Myungjo Std M" w:eastAsia="Adobe Myungjo Std M" w:hAnsi="Adobe Myungjo Std M"/>
                <w:b/>
                <w:sz w:val="24"/>
                <w:szCs w:val="24"/>
              </w:rPr>
              <w:t>性</w:t>
            </w:r>
            <w:r>
              <w:rPr>
                <w:rFonts w:ascii="Adobe Myungjo Std M" w:eastAsia="仿宋" w:hAnsi="仿宋"/>
                <w:b/>
                <w:sz w:val="24"/>
                <w:szCs w:val="24"/>
              </w:rPr>
              <w:t>别</w:t>
            </w: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b/>
                <w:sz w:val="24"/>
                <w:szCs w:val="24"/>
              </w:rPr>
            </w:pPr>
            <w:r>
              <w:rPr>
                <w:rFonts w:ascii="Adobe Myungjo Std M" w:eastAsia="仿宋" w:hAnsi="仿宋"/>
                <w:b/>
                <w:sz w:val="24"/>
                <w:szCs w:val="24"/>
              </w:rPr>
              <w:t>学</w:t>
            </w:r>
            <w:r>
              <w:rPr>
                <w:rFonts w:ascii="Adobe Myungjo Std M" w:eastAsia="Adobe Myungjo Std M" w:hAnsi="Adobe Myungjo Std M"/>
                <w:b/>
                <w:sz w:val="24"/>
                <w:szCs w:val="24"/>
              </w:rPr>
              <w:t>位</w:t>
            </w: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b/>
                <w:sz w:val="24"/>
                <w:szCs w:val="24"/>
              </w:rPr>
            </w:pPr>
            <w:r>
              <w:rPr>
                <w:rFonts w:ascii="Adobe Myungjo Std M" w:eastAsia="仿宋" w:hAnsi="仿宋"/>
                <w:b/>
                <w:sz w:val="24"/>
                <w:szCs w:val="24"/>
              </w:rPr>
              <w:t>职称</w:t>
            </w: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b/>
                <w:sz w:val="24"/>
                <w:szCs w:val="24"/>
              </w:rPr>
            </w:pPr>
            <w:r>
              <w:rPr>
                <w:rFonts w:ascii="Adobe Myungjo Std M" w:eastAsia="Adobe Myungjo Std M" w:hAnsi="Adobe Myungjo Std M"/>
                <w:b/>
                <w:sz w:val="24"/>
                <w:szCs w:val="24"/>
              </w:rPr>
              <w:t>年</w:t>
            </w:r>
            <w:r>
              <w:rPr>
                <w:rFonts w:ascii="Adobe Myungjo Std M" w:eastAsia="仿宋" w:hAnsi="仿宋"/>
                <w:b/>
                <w:sz w:val="24"/>
                <w:szCs w:val="24"/>
              </w:rPr>
              <w:t>龄</w:t>
            </w: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  <w:tr>
        <w:tblPrEx>
          <w:tblW w:w="5000" w:type="pct"/>
          <w:tblInd w:w="42" w:type="dxa"/>
          <w:tblCellMar>
            <w:top w:w="0" w:type="dxa"/>
            <w:left w:w="42" w:type="dxa"/>
            <w:bottom w:w="0" w:type="dxa"/>
            <w:right w:w="42" w:type="dxa"/>
          </w:tblCellMar>
          <w:tblLook w:val="0000"/>
        </w:tblPrEx>
        <w:trPr>
          <w:trHeight w:val="374"/>
        </w:trPr>
        <w:tc>
          <w:tcPr>
            <w:tcW w:w="61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Adobe Myungjo Std M" w:eastAsia="Adobe Myungjo Std M" w:hAnsi="Adobe Myungjo Std M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240" w:lineRule="exact"/>
        <w:ind w:firstLine="420" w:firstLineChars="200"/>
        <w:jc w:val="left"/>
        <w:rPr>
          <w:rFonts w:ascii="仿宋" w:eastAsia="仿宋" w:hAnsi="仿宋"/>
          <w:szCs w:val="24"/>
        </w:rPr>
      </w:pPr>
      <w:r>
        <w:rPr>
          <w:rFonts w:ascii="仿宋" w:eastAsia="仿宋" w:hAnsi="仿宋"/>
          <w:szCs w:val="24"/>
        </w:rPr>
        <w:t>注：（1）固定人员包括研究人员、技术人员、管理人员三种类型，应为所在高等学校聘用的全职人员。</w:t>
      </w:r>
    </w:p>
    <w:p>
      <w:pPr>
        <w:rPr>
          <w:rFonts w:ascii="Times New Roman" w:eastAsia="楷体_GB2312" w:hAnsi="Times New Roman"/>
          <w:sz w:val="28"/>
          <w:szCs w:val="24"/>
        </w:rPr>
      </w:pPr>
      <w:r>
        <w:rPr>
          <w:rFonts w:ascii="Times New Roman" w:eastAsia="黑体" w:hAnsi="Times New Roman"/>
          <w:b/>
          <w:sz w:val="32"/>
          <w:szCs w:val="24"/>
        </w:rPr>
        <w:br w:type="page"/>
      </w:r>
      <w:r>
        <w:rPr>
          <w:rFonts w:ascii="Times New Roman" w:eastAsia="黑体" w:hAnsi="Times New Roman"/>
          <w:b/>
          <w:sz w:val="32"/>
          <w:szCs w:val="24"/>
        </w:rPr>
        <w:t>四、</w:t>
      </w:r>
      <w:r>
        <w:rPr>
          <w:rFonts w:ascii="Times New Roman" w:eastAsia="黑体" w:hAnsi="Times New Roman" w:hint="eastAsia"/>
          <w:b/>
          <w:sz w:val="32"/>
          <w:szCs w:val="24"/>
        </w:rPr>
        <w:t>学科发展与</w:t>
      </w:r>
      <w:r>
        <w:rPr>
          <w:rFonts w:ascii="Times New Roman" w:eastAsia="黑体" w:hAnsi="Times New Roman"/>
          <w:b/>
          <w:sz w:val="32"/>
          <w:szCs w:val="24"/>
        </w:rPr>
        <w:t>人才培养</w:t>
      </w: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1．</w:t>
      </w:r>
      <w:r>
        <w:rPr>
          <w:rFonts w:ascii="Times New Roman" w:eastAsia="黑体" w:hAnsi="Times New Roman"/>
          <w:sz w:val="28"/>
          <w:szCs w:val="24"/>
        </w:rPr>
        <w:t>人才培养总体情况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2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396"/>
        </w:trPr>
        <w:tc>
          <w:tcPr>
            <w:tcW w:w="8928" w:type="dxa"/>
          </w:tcPr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简述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人才培养的代表性举措和效果，包括跨学科、跨院系的人才交流和培养，与国内、国际科研机构或企业联合培养创新人才等。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Times New Roman" w:eastAsia="黑体" w:hAnsi="Times New Roman"/>
          <w:b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2．本专科生</w:t>
      </w:r>
      <w:r>
        <w:rPr>
          <w:rFonts w:ascii="Times New Roman" w:eastAsia="黑体" w:hAnsi="Times New Roman"/>
          <w:sz w:val="28"/>
          <w:szCs w:val="24"/>
        </w:rPr>
        <w:t>代表性成果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28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0"/>
        </w:trPr>
        <w:tc>
          <w:tcPr>
            <w:tcW w:w="8928" w:type="dxa"/>
          </w:tcPr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简述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本科生/专科</w:t>
            </w:r>
            <w:r>
              <w:rPr>
                <w:rFonts w:ascii="仿宋" w:eastAsia="仿宋" w:hAnsi="仿宋"/>
                <w:sz w:val="24"/>
                <w:szCs w:val="24"/>
              </w:rPr>
              <w:t>生在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的锻炼中取得的代表性科研成果，包括论文发表、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国际国内</w:t>
            </w:r>
            <w:r>
              <w:rPr>
                <w:rFonts w:ascii="仿宋" w:eastAsia="仿宋" w:hAnsi="仿宋"/>
                <w:sz w:val="24"/>
                <w:szCs w:val="24"/>
              </w:rPr>
              <w:t>学术会议大会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交流</w:t>
            </w:r>
            <w:r>
              <w:rPr>
                <w:rFonts w:ascii="仿宋" w:eastAsia="仿宋" w:hAnsi="仿宋"/>
                <w:sz w:val="24"/>
                <w:szCs w:val="24"/>
              </w:rPr>
              <w:t>、挑战杯获奖、国际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国内竞赛获奖、省内和学校</w:t>
            </w:r>
            <w:r>
              <w:rPr>
                <w:rFonts w:ascii="仿宋" w:eastAsia="仿宋" w:hAnsi="仿宋"/>
                <w:sz w:val="24"/>
                <w:szCs w:val="24"/>
              </w:rPr>
              <w:t>竞赛获奖等。</w:t>
            </w: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Times New Roman" w:eastAsia="黑体" w:hAnsi="Times New Roman"/>
          <w:b/>
          <w:szCs w:val="24"/>
        </w:rPr>
      </w:pPr>
    </w:p>
    <w:p>
      <w:pPr>
        <w:rPr>
          <w:rFonts w:ascii="Times New Roman" w:eastAsia="黑体" w:hAnsi="Times New Roman"/>
          <w:b/>
          <w:sz w:val="32"/>
          <w:szCs w:val="24"/>
        </w:rPr>
      </w:pPr>
      <w:r>
        <w:rPr>
          <w:rFonts w:ascii="Times New Roman" w:eastAsia="黑体" w:hAnsi="Times New Roman"/>
          <w:b/>
          <w:sz w:val="32"/>
          <w:szCs w:val="24"/>
        </w:rPr>
        <w:br w:type="page"/>
      </w:r>
      <w:r>
        <w:rPr>
          <w:rFonts w:ascii="Times New Roman" w:eastAsia="黑体" w:hAnsi="Times New Roman"/>
          <w:b/>
          <w:sz w:val="32"/>
          <w:szCs w:val="24"/>
        </w:rPr>
        <w:t>五、运行管理</w:t>
      </w: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1．依托单位支持情况</w:t>
      </w:r>
    </w:p>
    <w:p>
      <w:pPr>
        <w:adjustRightInd w:val="0"/>
        <w:snapToGrid w:val="0"/>
        <w:rPr>
          <w:rFonts w:ascii="Times New Roman" w:eastAsia="黑体" w:hAnsi="Times New Roman"/>
          <w:b/>
          <w:sz w:val="24"/>
          <w:szCs w:val="24"/>
        </w:rPr>
      </w:pPr>
    </w:p>
    <w:tbl>
      <w:tblPr>
        <w:tblStyle w:val="TableNormal"/>
        <w:tblW w:w="50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14"/>
      </w:tblGrid>
      <w:tr>
        <w:tblPrEx>
          <w:tblW w:w="503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599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简述依托单位本年度为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提供相对集中的科研场所和仪器设备等条件保障的情况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eastAsia="仿宋" w:hAnsi="仿宋"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560" w:firstLineChars="200"/>
        <w:rPr>
          <w:rFonts w:ascii="Times New Roman" w:eastAsia="黑体" w:hAnsi="Times New Roman" w:hint="eastAsia"/>
          <w:b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2．存在困难及问题</w:t>
      </w:r>
    </w:p>
    <w:p>
      <w:pPr>
        <w:adjustRightInd w:val="0"/>
        <w:snapToGrid w:val="0"/>
        <w:rPr>
          <w:rFonts w:ascii="Times New Roman" w:eastAsia="黑体" w:hAnsi="Times New Roman"/>
          <w:b/>
          <w:sz w:val="24"/>
          <w:szCs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6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741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简述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科研平台运行过程中存在的主要困难及问题，并提出解决方案。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eastAsia="仿宋" w:hAnsi="仿宋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ascii="仿宋" w:eastAsia="仿宋" w:hAnsi="仿宋" w:cs="宋体" w:hint="eastAsia"/>
                <w:sz w:val="28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eastAsia="黑体" w:hAnsi="Times New Roman"/>
          <w:b/>
          <w:sz w:val="24"/>
          <w:szCs w:val="24"/>
        </w:rPr>
      </w:pPr>
    </w:p>
    <w:p>
      <w:pPr>
        <w:rPr>
          <w:rFonts w:ascii="Times New Roman" w:eastAsia="黑体" w:hAnsi="Times New Roman"/>
          <w:b/>
          <w:sz w:val="32"/>
          <w:szCs w:val="24"/>
        </w:rPr>
      </w:pPr>
      <w:r>
        <w:rPr>
          <w:rFonts w:ascii="Times New Roman" w:eastAsia="黑体" w:hAnsi="Times New Roman"/>
          <w:b/>
          <w:bCs/>
          <w:sz w:val="32"/>
          <w:szCs w:val="24"/>
        </w:rPr>
        <w:br w:type="page"/>
      </w:r>
      <w:r>
        <w:rPr>
          <w:rFonts w:ascii="Times New Roman" w:eastAsia="黑体" w:hAnsi="Times New Roman"/>
          <w:b/>
          <w:sz w:val="32"/>
          <w:szCs w:val="24"/>
        </w:rPr>
        <w:t>六、审核意见</w:t>
      </w: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1</w:t>
      </w:r>
      <w:r>
        <w:rPr>
          <w:rFonts w:ascii="Times New Roman" w:eastAsia="黑体" w:hAnsi="Times New Roman" w:hint="eastAsia"/>
          <w:sz w:val="28"/>
          <w:szCs w:val="24"/>
        </w:rPr>
        <w:t>．平台负责人意见</w:t>
      </w:r>
    </w:p>
    <w:tbl>
      <w:tblPr>
        <w:tblStyle w:val="TableNormal"/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59"/>
      </w:tblGrid>
      <w:tr>
        <w:tblPrEx>
          <w:tblW w:w="905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22"/>
          <w:jc w:val="center"/>
        </w:trPr>
        <w:tc>
          <w:tcPr>
            <w:tcW w:w="9059" w:type="dxa"/>
          </w:tcPr>
          <w:p>
            <w:pPr>
              <w:adjustRightInd w:val="0"/>
              <w:snapToGrid w:val="0"/>
              <w:spacing w:before="76" w:beforeLines="20"/>
              <w:ind w:firstLine="480" w:firstLineChars="200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76" w:beforeLines="2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承诺所填内容属实，数据准确可靠。</w:t>
            </w: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平台负责人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依托</w:t>
            </w:r>
            <w:r>
              <w:rPr>
                <w:rFonts w:ascii="仿宋" w:eastAsia="仿宋" w:hAnsi="仿宋"/>
                <w:sz w:val="24"/>
                <w:szCs w:val="24"/>
              </w:rPr>
              <w:t>单位公章）</w:t>
            </w:r>
          </w:p>
          <w:p>
            <w:pPr>
              <w:adjustRightInd w:val="0"/>
              <w:snapToGrid w:val="0"/>
              <w:ind w:right="785" w:rightChars="374"/>
              <w:jc w:val="righ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    月    日</w:t>
            </w:r>
          </w:p>
        </w:tc>
      </w:tr>
    </w:tbl>
    <w:p>
      <w:pPr>
        <w:adjustRightInd w:val="0"/>
        <w:snapToGrid w:val="0"/>
        <w:ind w:firstLine="560" w:firstLineChars="200"/>
        <w:rPr>
          <w:rFonts w:ascii="Times New Roman" w:eastAsia="黑体" w:hAnsi="Times New Roman"/>
          <w:b/>
          <w:sz w:val="28"/>
          <w:szCs w:val="24"/>
        </w:rPr>
      </w:pPr>
    </w:p>
    <w:p>
      <w:pPr>
        <w:adjustRightInd w:val="0"/>
        <w:snapToGrid w:val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2．科研主管部门意见</w:t>
      </w:r>
    </w:p>
    <w:tbl>
      <w:tblPr>
        <w:tblStyle w:val="TableNormal"/>
        <w:tblW w:w="913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135"/>
      </w:tblGrid>
      <w:tr>
        <w:tblPrEx>
          <w:tblW w:w="9135" w:type="dxa"/>
          <w:tblInd w:w="-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51"/>
        </w:trPr>
        <w:tc>
          <w:tcPr>
            <w:tcW w:w="9135" w:type="dxa"/>
          </w:tcPr>
          <w:p>
            <w:pPr>
              <w:adjustRightInd w:val="0"/>
              <w:snapToGrid w:val="0"/>
              <w:spacing w:before="76" w:beforeLines="2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科研主管部门</w:t>
            </w:r>
            <w:r>
              <w:rPr>
                <w:rFonts w:ascii="仿宋" w:eastAsia="仿宋" w:hAnsi="仿宋"/>
                <w:sz w:val="24"/>
                <w:szCs w:val="24"/>
              </w:rPr>
              <w:t>考核意见：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（需明确是否通过本年度考核，并提及下一步对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/>
                <w:sz w:val="24"/>
                <w:szCs w:val="24"/>
              </w:rPr>
              <w:t>的支持。）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科研主管部门</w:t>
            </w:r>
            <w:r>
              <w:rPr>
                <w:rFonts w:ascii="仿宋" w:eastAsia="仿宋" w:hAnsi="仿宋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ind w:right="1493" w:rightChars="711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ind w:right="785" w:rightChars="374"/>
              <w:jc w:val="right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Times New Roman" w:eastAsia="仿宋_GB2312" w:hAnsi="Times New Roman"/>
          <w:b/>
          <w:sz w:val="28"/>
          <w:szCs w:val="30"/>
        </w:rPr>
      </w:pPr>
    </w:p>
    <w:sectPr>
      <w:footerReference w:type="default" r:id="rId4"/>
      <w:pgSz w:w="11906" w:h="16838"/>
      <w:pgMar w:top="1440" w:right="1797" w:bottom="1276" w:left="1365" w:header="851" w:footer="680" w:gutter="0"/>
      <w:cols w:space="708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subsetted="1" w:fontKey="{29DCB8DF-519B-424C-802A-9D258E2FD72E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256540A9-6435-4026-B9C3-C7BEEBC63D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subsetted="1" w:fontKey="{C6A60766-B186-41FF-95D0-AA8BABFC2DA6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subsetted="1" w:fontKey="{B769072D-CF55-4683-B964-D33DBF3DC6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subsetted="1" w:fontKey="{594953A8-B650-4807-93F4-90C3E2534E20}"/>
  </w:font>
  <w:font w:name="Adobe Myungjo Std M">
    <w:altName w:val="Yu Gothic"/>
    <w:panose1 w:val="00000000000000000000"/>
    <w:charset w:val="80"/>
    <w:family w:val="roman"/>
    <w:pitch w:val="default"/>
    <w:sig w:usb0="00000203" w:usb1="09070000" w:usb2="00000010" w:usb3="00000000" w:csb0="002A0005" w:csb1="00000000"/>
    <w:embedRegular r:id="rId6" w:subsetted="1" w:fontKey="{5740BC06-A274-465D-857B-87FBB01E192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</w:p>
  <w:p>
    <w:pPr>
      <w:pStyle w:val="Footer"/>
      <w:tabs>
        <w:tab w:val="center" w:pos="4153"/>
        <w:tab w:val="right" w:pos="8306"/>
      </w:tabs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BC7"/>
    <w:multiLevelType w:val="singleLevel"/>
    <w:tmpl w:val="11912B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defaultTabStop w:val="420"/>
  <w:drawingGridHorizontalSpacing w:val="105"/>
  <w:drawingGridVerticalSpacing w:val="381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852"/>
    <w:rsid w:val="00005385"/>
    <w:rsid w:val="00010869"/>
    <w:rsid w:val="00012EC5"/>
    <w:rsid w:val="00016095"/>
    <w:rsid w:val="00026261"/>
    <w:rsid w:val="000265D8"/>
    <w:rsid w:val="00030D96"/>
    <w:rsid w:val="00037E59"/>
    <w:rsid w:val="00045E42"/>
    <w:rsid w:val="00045ED3"/>
    <w:rsid w:val="00046403"/>
    <w:rsid w:val="00051A49"/>
    <w:rsid w:val="0006085C"/>
    <w:rsid w:val="00065DD2"/>
    <w:rsid w:val="00065F11"/>
    <w:rsid w:val="000672BA"/>
    <w:rsid w:val="0008308F"/>
    <w:rsid w:val="0008661E"/>
    <w:rsid w:val="000911DC"/>
    <w:rsid w:val="00096255"/>
    <w:rsid w:val="0009689F"/>
    <w:rsid w:val="000A1D5A"/>
    <w:rsid w:val="000A48BA"/>
    <w:rsid w:val="000A70C1"/>
    <w:rsid w:val="000B2526"/>
    <w:rsid w:val="000B5B5C"/>
    <w:rsid w:val="000D7E8B"/>
    <w:rsid w:val="000E2E3C"/>
    <w:rsid w:val="000E3558"/>
    <w:rsid w:val="000E5031"/>
    <w:rsid w:val="000E663B"/>
    <w:rsid w:val="000E7BC5"/>
    <w:rsid w:val="000F53EA"/>
    <w:rsid w:val="000F5C8D"/>
    <w:rsid w:val="000F68E1"/>
    <w:rsid w:val="001007DE"/>
    <w:rsid w:val="001058AF"/>
    <w:rsid w:val="001114B7"/>
    <w:rsid w:val="00112353"/>
    <w:rsid w:val="001133A4"/>
    <w:rsid w:val="0011346A"/>
    <w:rsid w:val="00116253"/>
    <w:rsid w:val="00122D18"/>
    <w:rsid w:val="001274B5"/>
    <w:rsid w:val="001623F2"/>
    <w:rsid w:val="00163E8B"/>
    <w:rsid w:val="00165517"/>
    <w:rsid w:val="0017181E"/>
    <w:rsid w:val="00173F89"/>
    <w:rsid w:val="00182D84"/>
    <w:rsid w:val="00194510"/>
    <w:rsid w:val="0019557B"/>
    <w:rsid w:val="00195C44"/>
    <w:rsid w:val="001A0610"/>
    <w:rsid w:val="001A0CA5"/>
    <w:rsid w:val="001A20D8"/>
    <w:rsid w:val="001A72BE"/>
    <w:rsid w:val="001B0A5F"/>
    <w:rsid w:val="001C35BA"/>
    <w:rsid w:val="001D096D"/>
    <w:rsid w:val="001D22A2"/>
    <w:rsid w:val="001D4EF7"/>
    <w:rsid w:val="001D624E"/>
    <w:rsid w:val="001D6DC2"/>
    <w:rsid w:val="001E0B6F"/>
    <w:rsid w:val="001F235B"/>
    <w:rsid w:val="001F718D"/>
    <w:rsid w:val="00207D0B"/>
    <w:rsid w:val="002159D9"/>
    <w:rsid w:val="0022156B"/>
    <w:rsid w:val="002225B9"/>
    <w:rsid w:val="00224C1A"/>
    <w:rsid w:val="00236C57"/>
    <w:rsid w:val="00237386"/>
    <w:rsid w:val="002413A3"/>
    <w:rsid w:val="00243918"/>
    <w:rsid w:val="00246342"/>
    <w:rsid w:val="0025486E"/>
    <w:rsid w:val="00266F4A"/>
    <w:rsid w:val="0027424A"/>
    <w:rsid w:val="002814DE"/>
    <w:rsid w:val="0028228B"/>
    <w:rsid w:val="002827AF"/>
    <w:rsid w:val="00283E29"/>
    <w:rsid w:val="002A5C15"/>
    <w:rsid w:val="002A7B22"/>
    <w:rsid w:val="002B512A"/>
    <w:rsid w:val="002D199A"/>
    <w:rsid w:val="002E2A26"/>
    <w:rsid w:val="002F0CF2"/>
    <w:rsid w:val="002F38A0"/>
    <w:rsid w:val="002F5D26"/>
    <w:rsid w:val="002F644C"/>
    <w:rsid w:val="00302894"/>
    <w:rsid w:val="00304115"/>
    <w:rsid w:val="00311B8B"/>
    <w:rsid w:val="00312C79"/>
    <w:rsid w:val="00322DD7"/>
    <w:rsid w:val="0032348A"/>
    <w:rsid w:val="00326374"/>
    <w:rsid w:val="003270AF"/>
    <w:rsid w:val="0033208D"/>
    <w:rsid w:val="003350DA"/>
    <w:rsid w:val="003360DD"/>
    <w:rsid w:val="003365DE"/>
    <w:rsid w:val="00346420"/>
    <w:rsid w:val="0035021C"/>
    <w:rsid w:val="00352A5F"/>
    <w:rsid w:val="00353656"/>
    <w:rsid w:val="003567EB"/>
    <w:rsid w:val="00363BD4"/>
    <w:rsid w:val="00367ECA"/>
    <w:rsid w:val="00370C27"/>
    <w:rsid w:val="00372D7B"/>
    <w:rsid w:val="00382843"/>
    <w:rsid w:val="00384F46"/>
    <w:rsid w:val="00392FD5"/>
    <w:rsid w:val="00394DEE"/>
    <w:rsid w:val="003A0F73"/>
    <w:rsid w:val="003A29B5"/>
    <w:rsid w:val="003B2504"/>
    <w:rsid w:val="003C075F"/>
    <w:rsid w:val="003E0B5D"/>
    <w:rsid w:val="003E0F2D"/>
    <w:rsid w:val="003F2AF2"/>
    <w:rsid w:val="003F7E69"/>
    <w:rsid w:val="00416637"/>
    <w:rsid w:val="00417273"/>
    <w:rsid w:val="004225E7"/>
    <w:rsid w:val="0042597D"/>
    <w:rsid w:val="004274EA"/>
    <w:rsid w:val="00441FD6"/>
    <w:rsid w:val="004442CE"/>
    <w:rsid w:val="00450FAC"/>
    <w:rsid w:val="00452886"/>
    <w:rsid w:val="004578C7"/>
    <w:rsid w:val="00460313"/>
    <w:rsid w:val="00460DCD"/>
    <w:rsid w:val="00467C52"/>
    <w:rsid w:val="00471B4C"/>
    <w:rsid w:val="00477292"/>
    <w:rsid w:val="00484099"/>
    <w:rsid w:val="0048491A"/>
    <w:rsid w:val="00485636"/>
    <w:rsid w:val="00490709"/>
    <w:rsid w:val="00491B27"/>
    <w:rsid w:val="00495D75"/>
    <w:rsid w:val="004A34C7"/>
    <w:rsid w:val="004B5AD8"/>
    <w:rsid w:val="004D1496"/>
    <w:rsid w:val="004D2156"/>
    <w:rsid w:val="004D2E2C"/>
    <w:rsid w:val="004D4439"/>
    <w:rsid w:val="004D4F7D"/>
    <w:rsid w:val="004E0D1B"/>
    <w:rsid w:val="004E17F6"/>
    <w:rsid w:val="004E51A4"/>
    <w:rsid w:val="005049B1"/>
    <w:rsid w:val="00510931"/>
    <w:rsid w:val="00511C2E"/>
    <w:rsid w:val="0052165A"/>
    <w:rsid w:val="00522C69"/>
    <w:rsid w:val="00526EA3"/>
    <w:rsid w:val="00527D94"/>
    <w:rsid w:val="00537273"/>
    <w:rsid w:val="00537B58"/>
    <w:rsid w:val="00553B1E"/>
    <w:rsid w:val="00557777"/>
    <w:rsid w:val="00557C51"/>
    <w:rsid w:val="00561443"/>
    <w:rsid w:val="00565F12"/>
    <w:rsid w:val="00567984"/>
    <w:rsid w:val="005735BE"/>
    <w:rsid w:val="00580148"/>
    <w:rsid w:val="00580E76"/>
    <w:rsid w:val="00581216"/>
    <w:rsid w:val="00592B75"/>
    <w:rsid w:val="00594C58"/>
    <w:rsid w:val="00595D8D"/>
    <w:rsid w:val="005A32D4"/>
    <w:rsid w:val="005A7E61"/>
    <w:rsid w:val="005C13E2"/>
    <w:rsid w:val="005C7EE9"/>
    <w:rsid w:val="005C7FED"/>
    <w:rsid w:val="005D0573"/>
    <w:rsid w:val="005E56BB"/>
    <w:rsid w:val="00602127"/>
    <w:rsid w:val="00603C24"/>
    <w:rsid w:val="00627CFD"/>
    <w:rsid w:val="00635288"/>
    <w:rsid w:val="00640CDF"/>
    <w:rsid w:val="006611FE"/>
    <w:rsid w:val="00663F22"/>
    <w:rsid w:val="006642AA"/>
    <w:rsid w:val="00672981"/>
    <w:rsid w:val="006731F3"/>
    <w:rsid w:val="00674799"/>
    <w:rsid w:val="0068378D"/>
    <w:rsid w:val="006866F5"/>
    <w:rsid w:val="006875F7"/>
    <w:rsid w:val="006928D9"/>
    <w:rsid w:val="006A118B"/>
    <w:rsid w:val="006A79B9"/>
    <w:rsid w:val="006B4063"/>
    <w:rsid w:val="006D1100"/>
    <w:rsid w:val="006D3D35"/>
    <w:rsid w:val="006E144A"/>
    <w:rsid w:val="006E5C25"/>
    <w:rsid w:val="006F1F8E"/>
    <w:rsid w:val="006F44DA"/>
    <w:rsid w:val="006F5D47"/>
    <w:rsid w:val="006F7C8C"/>
    <w:rsid w:val="0070310F"/>
    <w:rsid w:val="00704D96"/>
    <w:rsid w:val="007214FD"/>
    <w:rsid w:val="00724A28"/>
    <w:rsid w:val="00737FF0"/>
    <w:rsid w:val="007442AC"/>
    <w:rsid w:val="00744643"/>
    <w:rsid w:val="007524E8"/>
    <w:rsid w:val="00755656"/>
    <w:rsid w:val="00757089"/>
    <w:rsid w:val="00761930"/>
    <w:rsid w:val="0076361D"/>
    <w:rsid w:val="007748B7"/>
    <w:rsid w:val="00775068"/>
    <w:rsid w:val="007804B9"/>
    <w:rsid w:val="00780A16"/>
    <w:rsid w:val="00784FF3"/>
    <w:rsid w:val="00786381"/>
    <w:rsid w:val="00790B93"/>
    <w:rsid w:val="0079667A"/>
    <w:rsid w:val="00796C42"/>
    <w:rsid w:val="007A1272"/>
    <w:rsid w:val="007B30CF"/>
    <w:rsid w:val="007B3FB3"/>
    <w:rsid w:val="007C3118"/>
    <w:rsid w:val="007C33FC"/>
    <w:rsid w:val="007C5775"/>
    <w:rsid w:val="007D0333"/>
    <w:rsid w:val="007D49E8"/>
    <w:rsid w:val="007E4557"/>
    <w:rsid w:val="007F014F"/>
    <w:rsid w:val="007F2C55"/>
    <w:rsid w:val="007F7F5C"/>
    <w:rsid w:val="0081370A"/>
    <w:rsid w:val="008228BC"/>
    <w:rsid w:val="00825560"/>
    <w:rsid w:val="00826653"/>
    <w:rsid w:val="008275E7"/>
    <w:rsid w:val="00831035"/>
    <w:rsid w:val="00835C86"/>
    <w:rsid w:val="00840F4E"/>
    <w:rsid w:val="00842D2D"/>
    <w:rsid w:val="00846913"/>
    <w:rsid w:val="00851044"/>
    <w:rsid w:val="00856CDD"/>
    <w:rsid w:val="00863485"/>
    <w:rsid w:val="0086690B"/>
    <w:rsid w:val="00871CDE"/>
    <w:rsid w:val="00872A09"/>
    <w:rsid w:val="00872B5F"/>
    <w:rsid w:val="00882EF4"/>
    <w:rsid w:val="008841D3"/>
    <w:rsid w:val="008947A9"/>
    <w:rsid w:val="008974FF"/>
    <w:rsid w:val="008B062A"/>
    <w:rsid w:val="008B215E"/>
    <w:rsid w:val="008D03EB"/>
    <w:rsid w:val="008E7148"/>
    <w:rsid w:val="008E7907"/>
    <w:rsid w:val="008F3C98"/>
    <w:rsid w:val="008F555A"/>
    <w:rsid w:val="009014F9"/>
    <w:rsid w:val="009039A0"/>
    <w:rsid w:val="00905933"/>
    <w:rsid w:val="009134F2"/>
    <w:rsid w:val="009162F1"/>
    <w:rsid w:val="00921EA9"/>
    <w:rsid w:val="009230A9"/>
    <w:rsid w:val="009417E7"/>
    <w:rsid w:val="0094510C"/>
    <w:rsid w:val="00947667"/>
    <w:rsid w:val="009557B8"/>
    <w:rsid w:val="00960D91"/>
    <w:rsid w:val="00971E37"/>
    <w:rsid w:val="00983B1C"/>
    <w:rsid w:val="0098425E"/>
    <w:rsid w:val="009848B9"/>
    <w:rsid w:val="00985C56"/>
    <w:rsid w:val="0099695E"/>
    <w:rsid w:val="009B1DEC"/>
    <w:rsid w:val="009B47FF"/>
    <w:rsid w:val="009C4380"/>
    <w:rsid w:val="009C72E7"/>
    <w:rsid w:val="009C78F4"/>
    <w:rsid w:val="009C7BF7"/>
    <w:rsid w:val="009D1B41"/>
    <w:rsid w:val="009D26F2"/>
    <w:rsid w:val="009D2AAD"/>
    <w:rsid w:val="009D556A"/>
    <w:rsid w:val="009D7468"/>
    <w:rsid w:val="009E06E2"/>
    <w:rsid w:val="009E0E9E"/>
    <w:rsid w:val="009E6207"/>
    <w:rsid w:val="00A00127"/>
    <w:rsid w:val="00A03B29"/>
    <w:rsid w:val="00A03CC3"/>
    <w:rsid w:val="00A049AA"/>
    <w:rsid w:val="00A2728B"/>
    <w:rsid w:val="00A44DD7"/>
    <w:rsid w:val="00A46BDE"/>
    <w:rsid w:val="00A47AD7"/>
    <w:rsid w:val="00A532FD"/>
    <w:rsid w:val="00A53FCB"/>
    <w:rsid w:val="00A55F3D"/>
    <w:rsid w:val="00A61764"/>
    <w:rsid w:val="00A6635A"/>
    <w:rsid w:val="00A7584C"/>
    <w:rsid w:val="00A801A4"/>
    <w:rsid w:val="00A915F2"/>
    <w:rsid w:val="00A94752"/>
    <w:rsid w:val="00A962FD"/>
    <w:rsid w:val="00AA21DC"/>
    <w:rsid w:val="00AA4696"/>
    <w:rsid w:val="00AC62ED"/>
    <w:rsid w:val="00AD0B50"/>
    <w:rsid w:val="00AD5F4B"/>
    <w:rsid w:val="00AD7EC4"/>
    <w:rsid w:val="00AE3AF8"/>
    <w:rsid w:val="00AE3DEA"/>
    <w:rsid w:val="00AF2FE5"/>
    <w:rsid w:val="00AF5E8E"/>
    <w:rsid w:val="00AF77D7"/>
    <w:rsid w:val="00B10695"/>
    <w:rsid w:val="00B169A9"/>
    <w:rsid w:val="00B236EB"/>
    <w:rsid w:val="00B4420E"/>
    <w:rsid w:val="00B4491C"/>
    <w:rsid w:val="00B6172E"/>
    <w:rsid w:val="00B631CC"/>
    <w:rsid w:val="00B6492A"/>
    <w:rsid w:val="00B72593"/>
    <w:rsid w:val="00B77F6A"/>
    <w:rsid w:val="00B85950"/>
    <w:rsid w:val="00B95421"/>
    <w:rsid w:val="00BA5C2C"/>
    <w:rsid w:val="00BB29DC"/>
    <w:rsid w:val="00BB59BA"/>
    <w:rsid w:val="00BC0258"/>
    <w:rsid w:val="00BE708D"/>
    <w:rsid w:val="00C0029A"/>
    <w:rsid w:val="00C05265"/>
    <w:rsid w:val="00C16A5E"/>
    <w:rsid w:val="00C210A4"/>
    <w:rsid w:val="00C277B7"/>
    <w:rsid w:val="00C32CCE"/>
    <w:rsid w:val="00C33480"/>
    <w:rsid w:val="00C40AAA"/>
    <w:rsid w:val="00C47308"/>
    <w:rsid w:val="00C47DDD"/>
    <w:rsid w:val="00C51EA9"/>
    <w:rsid w:val="00C634A7"/>
    <w:rsid w:val="00C66CA6"/>
    <w:rsid w:val="00C70F13"/>
    <w:rsid w:val="00C72BF7"/>
    <w:rsid w:val="00C8052D"/>
    <w:rsid w:val="00C80A88"/>
    <w:rsid w:val="00C85066"/>
    <w:rsid w:val="00C870BD"/>
    <w:rsid w:val="00C87F6C"/>
    <w:rsid w:val="00C935DE"/>
    <w:rsid w:val="00C9573A"/>
    <w:rsid w:val="00C96721"/>
    <w:rsid w:val="00CA119D"/>
    <w:rsid w:val="00CA362F"/>
    <w:rsid w:val="00CB23E5"/>
    <w:rsid w:val="00CB7E89"/>
    <w:rsid w:val="00CC1C05"/>
    <w:rsid w:val="00CC1F77"/>
    <w:rsid w:val="00CC41DD"/>
    <w:rsid w:val="00CD5147"/>
    <w:rsid w:val="00CD561C"/>
    <w:rsid w:val="00CD6FB7"/>
    <w:rsid w:val="00CE21F7"/>
    <w:rsid w:val="00CE3DD9"/>
    <w:rsid w:val="00CE6951"/>
    <w:rsid w:val="00CE72A6"/>
    <w:rsid w:val="00CF12EB"/>
    <w:rsid w:val="00CF1DC6"/>
    <w:rsid w:val="00CF28A6"/>
    <w:rsid w:val="00CF6E17"/>
    <w:rsid w:val="00D0168B"/>
    <w:rsid w:val="00D21349"/>
    <w:rsid w:val="00D22CB4"/>
    <w:rsid w:val="00D326F1"/>
    <w:rsid w:val="00D4399C"/>
    <w:rsid w:val="00D466EC"/>
    <w:rsid w:val="00D51FDE"/>
    <w:rsid w:val="00D52CF8"/>
    <w:rsid w:val="00D57052"/>
    <w:rsid w:val="00D62801"/>
    <w:rsid w:val="00D73FEF"/>
    <w:rsid w:val="00D77771"/>
    <w:rsid w:val="00D77C6A"/>
    <w:rsid w:val="00D84D21"/>
    <w:rsid w:val="00D85E34"/>
    <w:rsid w:val="00D9249D"/>
    <w:rsid w:val="00D93C3F"/>
    <w:rsid w:val="00DA0888"/>
    <w:rsid w:val="00DA77BC"/>
    <w:rsid w:val="00DB450B"/>
    <w:rsid w:val="00DB6F2F"/>
    <w:rsid w:val="00DC178E"/>
    <w:rsid w:val="00DC3008"/>
    <w:rsid w:val="00DC54B5"/>
    <w:rsid w:val="00DE021B"/>
    <w:rsid w:val="00DE1C29"/>
    <w:rsid w:val="00DE2B3A"/>
    <w:rsid w:val="00DF1311"/>
    <w:rsid w:val="00DF485D"/>
    <w:rsid w:val="00E038B7"/>
    <w:rsid w:val="00E1678B"/>
    <w:rsid w:val="00E1696C"/>
    <w:rsid w:val="00E236EE"/>
    <w:rsid w:val="00E23B5B"/>
    <w:rsid w:val="00E328AD"/>
    <w:rsid w:val="00E40F90"/>
    <w:rsid w:val="00E42852"/>
    <w:rsid w:val="00E42AE3"/>
    <w:rsid w:val="00E46DE3"/>
    <w:rsid w:val="00E63CBC"/>
    <w:rsid w:val="00E642F2"/>
    <w:rsid w:val="00E64407"/>
    <w:rsid w:val="00E65C8C"/>
    <w:rsid w:val="00E672AF"/>
    <w:rsid w:val="00E67610"/>
    <w:rsid w:val="00E76FC8"/>
    <w:rsid w:val="00E80948"/>
    <w:rsid w:val="00E832CF"/>
    <w:rsid w:val="00E84767"/>
    <w:rsid w:val="00E9235A"/>
    <w:rsid w:val="00E9479D"/>
    <w:rsid w:val="00E96096"/>
    <w:rsid w:val="00EA0A64"/>
    <w:rsid w:val="00EA0C4F"/>
    <w:rsid w:val="00EA2187"/>
    <w:rsid w:val="00EA2B42"/>
    <w:rsid w:val="00EA643C"/>
    <w:rsid w:val="00EB13D1"/>
    <w:rsid w:val="00EC12E7"/>
    <w:rsid w:val="00EC35D5"/>
    <w:rsid w:val="00EE0FBD"/>
    <w:rsid w:val="00EE12E8"/>
    <w:rsid w:val="00EE18E5"/>
    <w:rsid w:val="00EF68D1"/>
    <w:rsid w:val="00F00EB6"/>
    <w:rsid w:val="00F04F67"/>
    <w:rsid w:val="00F059D9"/>
    <w:rsid w:val="00F11DF0"/>
    <w:rsid w:val="00F26CF9"/>
    <w:rsid w:val="00F27E54"/>
    <w:rsid w:val="00F318D1"/>
    <w:rsid w:val="00F33974"/>
    <w:rsid w:val="00F3493D"/>
    <w:rsid w:val="00F35280"/>
    <w:rsid w:val="00F36D55"/>
    <w:rsid w:val="00F3750D"/>
    <w:rsid w:val="00F408CD"/>
    <w:rsid w:val="00F50FA2"/>
    <w:rsid w:val="00F5155E"/>
    <w:rsid w:val="00F5372E"/>
    <w:rsid w:val="00F57125"/>
    <w:rsid w:val="00F70E8D"/>
    <w:rsid w:val="00F77273"/>
    <w:rsid w:val="00F82748"/>
    <w:rsid w:val="00F87143"/>
    <w:rsid w:val="00F871AD"/>
    <w:rsid w:val="00F91C71"/>
    <w:rsid w:val="00F93E73"/>
    <w:rsid w:val="00F94BE3"/>
    <w:rsid w:val="00FA52E5"/>
    <w:rsid w:val="00FA68E0"/>
    <w:rsid w:val="00FB2D2B"/>
    <w:rsid w:val="00FB44DF"/>
    <w:rsid w:val="00FB679A"/>
    <w:rsid w:val="00FC00FF"/>
    <w:rsid w:val="00FC339A"/>
    <w:rsid w:val="00FC4CA5"/>
    <w:rsid w:val="00FD274D"/>
    <w:rsid w:val="00FD4EF5"/>
    <w:rsid w:val="00FE7E25"/>
    <w:rsid w:val="00FF48E3"/>
    <w:rsid w:val="00FF66B3"/>
    <w:rsid w:val="00FF7235"/>
    <w:rsid w:val="039C5029"/>
    <w:rsid w:val="05145FF7"/>
    <w:rsid w:val="078E315E"/>
    <w:rsid w:val="175E3F47"/>
    <w:rsid w:val="1CAC6568"/>
    <w:rsid w:val="5B1734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正文文本缩进 2 字符"/>
    <w:link w:val="BodyTextIndent2"/>
    <w:qFormat/>
    <w:rPr>
      <w:rFonts w:ascii="楷体_GB2312" w:eastAsia="楷体_GB2312" w:hAnsi="Times New Roman" w:cs="Times New Roman"/>
      <w:sz w:val="24"/>
      <w:szCs w:val="24"/>
    </w:rPr>
  </w:style>
  <w:style w:type="character" w:customStyle="1" w:styleId="1">
    <w:name w:val="页眉 字符1"/>
    <w:link w:val="Header"/>
    <w:rPr>
      <w:rFonts w:ascii="楷体_GB2312" w:eastAsia="楷体_GB2312" w:hAnsi="Times New Roman" w:cs="Times New Roman"/>
      <w:sz w:val="18"/>
      <w:szCs w:val="18"/>
    </w:rPr>
  </w:style>
  <w:style w:type="character" w:customStyle="1" w:styleId="a">
    <w:name w:val="页眉 字符"/>
    <w:uiPriority w:val="99"/>
    <w:semiHidden/>
    <w:qFormat/>
    <w:rPr>
      <w:sz w:val="18"/>
      <w:szCs w:val="18"/>
    </w:rPr>
  </w:style>
  <w:style w:type="character" w:customStyle="1" w:styleId="a0">
    <w:name w:val="正文文本 字符"/>
    <w:basedOn w:val="DefaultParagraphFont"/>
    <w:uiPriority w:val="99"/>
    <w:semiHidden/>
    <w:qFormat/>
  </w:style>
  <w:style w:type="character" w:customStyle="1" w:styleId="a1">
    <w:name w:val="正文文本缩进 字符"/>
    <w:link w:val="BodyTextIndent"/>
    <w:qFormat/>
    <w:rPr>
      <w:rFonts w:ascii="楷体_GB2312" w:eastAsia="楷体_GB2312" w:hAnsi="Times New Roman" w:cs="Times New Roman"/>
      <w:sz w:val="28"/>
      <w:szCs w:val="24"/>
    </w:rPr>
  </w:style>
  <w:style w:type="character" w:customStyle="1" w:styleId="10">
    <w:name w:val="页脚 字符1"/>
    <w:link w:val="Footer"/>
    <w:uiPriority w:val="99"/>
    <w:qFormat/>
    <w:rPr>
      <w:rFonts w:ascii="楷体_GB2312" w:eastAsia="楷体_GB2312" w:hAnsi="Times New Roman" w:cs="Times New Roman"/>
      <w:sz w:val="18"/>
      <w:szCs w:val="18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1">
    <w:name w:val="批注框文本 字符1"/>
    <w:link w:val="BalloonText"/>
    <w:qFormat/>
    <w:rPr>
      <w:rFonts w:ascii="楷体_GB2312" w:eastAsia="楷体_GB2312" w:hAnsi="Times New Roman" w:cs="Times New Roman"/>
      <w:sz w:val="18"/>
      <w:szCs w:val="18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character" w:customStyle="1" w:styleId="12">
    <w:name w:val="正文文本 字符1"/>
    <w:link w:val="BodyText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2">
    <w:name w:val="批注文字 字符"/>
    <w:basedOn w:val="DefaultParagraphFont"/>
    <w:link w:val="CommentText"/>
    <w:uiPriority w:val="99"/>
    <w:semiHidden/>
    <w:qFormat/>
  </w:style>
  <w:style w:type="character" w:customStyle="1" w:styleId="a3">
    <w:name w:val="脚注文本 字符"/>
    <w:link w:val="FootnoteText"/>
    <w:uiPriority w:val="99"/>
    <w:semiHidden/>
    <w:qFormat/>
    <w:rPr>
      <w:sz w:val="18"/>
      <w:szCs w:val="18"/>
    </w:rPr>
  </w:style>
  <w:style w:type="character" w:customStyle="1" w:styleId="a4">
    <w:name w:val="批注框文本 字符"/>
    <w:uiPriority w:val="99"/>
    <w:semiHidden/>
    <w:qFormat/>
    <w:rPr>
      <w:sz w:val="18"/>
      <w:szCs w:val="18"/>
    </w:rPr>
  </w:style>
  <w:style w:type="character" w:customStyle="1" w:styleId="a5">
    <w:name w:val="页脚 字符"/>
    <w:uiPriority w:val="99"/>
    <w:qFormat/>
    <w:rPr>
      <w:sz w:val="18"/>
      <w:szCs w:val="18"/>
    </w:rPr>
  </w:style>
  <w:style w:type="character" w:customStyle="1" w:styleId="a6">
    <w:name w:val="纯文本 字符"/>
    <w:link w:val="PlainText"/>
    <w:qFormat/>
    <w:rPr>
      <w:rFonts w:ascii="宋体" w:eastAsia="宋体" w:hAnsi="Courier New" w:cs="楷体_GB2312"/>
      <w:szCs w:val="21"/>
    </w:rPr>
  </w:style>
  <w:style w:type="character" w:customStyle="1" w:styleId="a7">
    <w:name w:val="批注主题 字符"/>
    <w:link w:val="CommentSubject"/>
    <w:uiPriority w:val="99"/>
    <w:semiHidden/>
    <w:qFormat/>
    <w:rPr>
      <w:b/>
      <w:bCs/>
    </w:rPr>
  </w:style>
  <w:style w:type="paragraph" w:styleId="Header">
    <w:name w:val="header"/>
    <w:basedOn w:val="Normal"/>
    <w:link w:val="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_GB2312" w:eastAsia="楷体_GB2312" w:hAnsi="Times New Roman" w:cs="Times New Roman"/>
      <w:sz w:val="18"/>
      <w:szCs w:val="18"/>
    </w:rPr>
  </w:style>
  <w:style w:type="paragraph" w:styleId="Footer">
    <w:name w:val="footer"/>
    <w:basedOn w:val="Normal"/>
    <w:link w:val="1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hAnsi="Times New Roman" w:cs="Times New Roman"/>
      <w:sz w:val="18"/>
      <w:szCs w:val="18"/>
    </w:rPr>
  </w:style>
  <w:style w:type="paragraph" w:styleId="BalloonText">
    <w:name w:val="Balloon Text"/>
    <w:basedOn w:val="Normal"/>
    <w:link w:val="11"/>
    <w:qFormat/>
    <w:rPr>
      <w:rFonts w:ascii="楷体_GB2312" w:eastAsia="楷体_GB2312" w:hAnsi="Times New Roman" w:cs="Times New Roman"/>
      <w:sz w:val="18"/>
      <w:szCs w:val="18"/>
    </w:rPr>
  </w:style>
  <w:style w:type="paragraph" w:styleId="FootnoteText">
    <w:name w:val="footnote text"/>
    <w:basedOn w:val="Normal"/>
    <w:link w:val="a3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BodyTextIndent2">
    <w:name w:val="Body Text Indent 2"/>
    <w:basedOn w:val="Normal"/>
    <w:link w:val="2"/>
    <w:pPr>
      <w:spacing w:line="480" w:lineRule="exact"/>
      <w:ind w:firstLine="461" w:firstLineChars="192"/>
    </w:pPr>
    <w:rPr>
      <w:rFonts w:ascii="楷体_GB2312" w:eastAsia="楷体_GB2312" w:hAnsi="Times New Roman" w:cs="Times New Roman"/>
      <w:sz w:val="24"/>
      <w:szCs w:val="24"/>
    </w:rPr>
  </w:style>
  <w:style w:type="paragraph" w:styleId="PlainText">
    <w:name w:val="Plain Text"/>
    <w:basedOn w:val="Normal"/>
    <w:link w:val="a6"/>
    <w:qFormat/>
    <w:rPr>
      <w:rFonts w:ascii="宋体" w:eastAsia="宋体" w:hAnsi="Courier New" w:cs="楷体_GB2312"/>
      <w:szCs w:val="21"/>
    </w:rPr>
  </w:style>
  <w:style w:type="paragraph" w:styleId="BodyTextIndent">
    <w:name w:val="Body Text Indent"/>
    <w:basedOn w:val="Normal"/>
    <w:link w:val="a1"/>
    <w:qFormat/>
    <w:pPr>
      <w:spacing w:line="520" w:lineRule="exact"/>
      <w:ind w:firstLine="538" w:firstLineChars="192"/>
    </w:pPr>
    <w:rPr>
      <w:rFonts w:ascii="楷体_GB2312" w:eastAsia="楷体_GB2312" w:hAnsi="Times New Roman" w:cs="Times New Roman"/>
      <w:sz w:val="28"/>
      <w:szCs w:val="24"/>
    </w:rPr>
  </w:style>
  <w:style w:type="paragraph" w:styleId="BodyText">
    <w:name w:val="Body Text"/>
    <w:basedOn w:val="Normal"/>
    <w:link w:val="12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TOC1">
    <w:name w:val="toc 1"/>
    <w:basedOn w:val="Normal"/>
    <w:next w:val="Normal"/>
    <w:semiHidden/>
    <w:qFormat/>
    <w:rPr>
      <w:rFonts w:ascii="楷体_GB2312" w:eastAsia="楷体_GB2312" w:hAnsi="Times New Roman" w:cs="Times New Roman"/>
      <w:sz w:val="28"/>
      <w:szCs w:val="24"/>
    </w:rPr>
  </w:style>
  <w:style w:type="paragraph" w:styleId="CommentText">
    <w:name w:val="annotation text"/>
    <w:basedOn w:val="Normal"/>
    <w:link w:val="a2"/>
    <w:uiPriority w:val="99"/>
    <w:unhideWhenUsed/>
    <w:qFormat/>
    <w:pPr>
      <w:jc w:val="left"/>
    </w:pPr>
  </w:style>
  <w:style w:type="paragraph" w:styleId="CommentSubject">
    <w:name w:val="annotation subject"/>
    <w:basedOn w:val="CommentText"/>
    <w:next w:val="CommentText"/>
    <w:link w:val="a7"/>
    <w:uiPriority w:val="99"/>
    <w:unhideWhenUsed/>
    <w:qFormat/>
    <w:rPr>
      <w:b/>
      <w:bCs/>
    </w:rPr>
  </w:style>
  <w:style w:type="paragraph" w:customStyle="1" w:styleId="NoSpacing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val="en-US" w:eastAsia="zh-CN" w:bidi="ar-SA"/>
    </w:rPr>
  </w:style>
  <w:style w:type="paragraph" w:customStyle="1" w:styleId="13">
    <w:name w:val="样式1"/>
    <w:basedOn w:val="TOC1"/>
    <w:qFormat/>
    <w:rPr>
      <w:rFonts w:ascii="Times New Roman" w:eastAsia="宋体"/>
      <w:sz w:val="21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157256160</TotalTime>
  <Pages>9</Pages>
  <Words>342</Words>
  <Characters>1954</Characters>
  <Application>Microsoft Office Word</Application>
  <DocSecurity>0</DocSecurity>
  <Lines>16</Lines>
  <Paragraphs>4</Paragraphs>
  <ScaleCrop>false</ScaleCrop>
  <Company>P R C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邵帅</dc:creator>
  <cp:lastModifiedBy>周文龙</cp:lastModifiedBy>
  <cp:revision>6</cp:revision>
  <cp:lastPrinted>2016-01-18T05:26:00Z</cp:lastPrinted>
  <dcterms:created xsi:type="dcterms:W3CDTF">2020-12-21T07:47:00Z</dcterms:created>
  <dcterms:modified xsi:type="dcterms:W3CDTF">2022-05-23T04:28:03Z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