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2D" w:rsidRPr="00611A2D" w:rsidRDefault="00611A2D" w:rsidP="00611A2D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611A2D">
        <w:rPr>
          <w:rFonts w:ascii="宋体" w:eastAsia="宋体" w:hAnsi="宋体" w:cs="宋体" w:hint="eastAsia"/>
          <w:b/>
          <w:color w:val="FF0000"/>
          <w:kern w:val="0"/>
          <w:sz w:val="32"/>
          <w:szCs w:val="32"/>
        </w:rPr>
        <w:t>海南省教育科学规划领导小组办公室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</w:t>
      </w:r>
      <w:r w:rsidRPr="00611A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琼教科研〔2021〕2号 </w:t>
      </w:r>
    </w:p>
    <w:p w:rsidR="00611A2D" w:rsidRPr="00611A2D" w:rsidRDefault="00611A2D" w:rsidP="00611A2D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11A2D" w:rsidRPr="00611A2D" w:rsidRDefault="00611A2D" w:rsidP="00611A2D">
      <w:pPr>
        <w:widowControl/>
        <w:jc w:val="center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海南省教育科学规划领导小组办公室 </w:t>
      </w:r>
    </w:p>
    <w:p w:rsidR="00611A2D" w:rsidRPr="00611A2D" w:rsidRDefault="00611A2D" w:rsidP="00611A2D">
      <w:pPr>
        <w:widowControl/>
        <w:jc w:val="center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关于做好2021年度海南省教育科学规划课题结题工作的通知 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各市、县、自治县教育（教科）局教研机构，洋浦经济开发区社会发展局教管办，省内各高校，厅直属各中学和中职学校，各课题负责人：</w:t>
      </w:r>
    </w:p>
    <w:p w:rsidR="00611A2D" w:rsidRPr="00611A2D" w:rsidRDefault="00611A2D" w:rsidP="00611A2D">
      <w:pPr>
        <w:widowControl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海南省教育科学规划领导小组办公室工作部署和《海南省教育科学规划课题管理方法》的有关规定，省教育科学规划领导小组办公室经研究决定，于2021年5月份召开海南省教育科学规划课题2021年度集中结题会议，请各单位积极做好相关课题结题的组织申报工作，现将有关事项通知如下：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一、结题对象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凡2016-2019年期间获省规划办立项（不包括单独组织立项的学科带头人、卓越工作室、中职教育等专项课题），预期结题时间为2021年、2020年和2019年，已完成研究工作并取得全部预期研究成果（包括预期发表的论文已见刊），且研究成果符合琼教科研〔2017〕10号文件的要求，尚未结题的课题均可申请参加此次结题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（二）其中2015年及以前获得省规划办立项的、预期结题时间为2018年及以前的各类课题按规定已撤项，不接受结题申请。2016年立项的、预期结题时间为2020年和2019年的课题，今年必须申请结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题，否则将按规定撤项，不再接受结题申请，有经费资助的将全额追缴已拨付资助经费。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（三）2020年立项的课题由于研究时间尚短，今年不能申请结题，最早2022年再申请结题。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二、结题材料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为减轻课题组结题材料准备的负担，2021年我办对课题结题材料进行了精简，所有课题结题只需下载一个表格：</w:t>
      </w:r>
      <w:r w:rsidRPr="00611A2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【结题】课题结题•鉴定申请材料.doc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（请下载今年最新表格，见附件1），严格按照表格要求准备结题材料即可，所有课题结题材料最终汇总为一个3M以内的word文档（文件名修改为：</w:t>
      </w:r>
      <w:r w:rsidRPr="00611A2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课题分类+立项类别+主持人姓名+所在单位+课题名称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），纸质材料</w:t>
      </w:r>
      <w:r w:rsidRPr="00611A2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A4双面印刷，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左侧胶装成</w:t>
      </w:r>
      <w:r w:rsidRPr="00611A2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1本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三、鉴定评审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（一）本次结题活动预计5月中下旬由我办统一组织专家进行鉴定，采取会议结题的方式，课题主持人须现场陈述并进行答辩，具体时间与要求另行通知。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（二）我办将根据专家鉴定意见，对结题成果进行优秀、良好和合格的评估鉴定，颁发结题证书并按相应等级分别给予课题成果奖励。课题评审鉴定结果将通过好研网（www.cerhy.com）和</w:t>
      </w:r>
      <w:hyperlink r:id="rId6" w:history="1">
        <w:r w:rsidRPr="00611A2D">
          <w:rPr>
            <w:rFonts w:ascii="宋体" w:eastAsia="宋体" w:hAnsi="宋体" w:cs="宋体" w:hint="eastAsia"/>
            <w:color w:val="0563C1"/>
            <w:kern w:val="0"/>
            <w:sz w:val="28"/>
            <w:szCs w:val="28"/>
            <w:u w:val="single"/>
          </w:rPr>
          <w:t>我办网站</w:t>
        </w:r>
      </w:hyperlink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通报。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（三）如课题是按预期结题时间首次申请结题，未能通过结题鉴定，课题组可根据专家意见对课题进行改进研究，并在一年内重新申请结题鉴定，重新鉴定仍不能通过的，按撤项处理。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四、材料报送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（一）各单位统一报送到省规划办的</w:t>
      </w:r>
      <w:r w:rsidRPr="00611A2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截止时间为5月7日17:00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，逾期不受理，我办不接收个人报送。各单位收取结题材料的截止时间和提交方式等请在转发通知时注明。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结题材料电子版与纸质版各1份，同时报送，缺一不可。每个课题的结题材料电子版限1个word文档（大小3M以内，超过不受理，请各单位整理材料时务必严格审核），按要求修改好文件名，并排好序，统一放到一个文件夹中（文件夹名：</w:t>
      </w:r>
      <w:r w:rsidRPr="00611A2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单位名称：共？项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），打包同步发送到我办邮箱：hnkt08@163.com；纸质版</w:t>
      </w:r>
      <w:r w:rsidRPr="00611A2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限报1本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（正式出版的书籍可另外提交1本，其他材料一律不收），各单位需在5月7日前送达我办（邮寄请5月4日前寄出，地址：海口市琼山区兴丹路22号海南省教育研究培训院；电话：36652759；收件人：王女）。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（三）材料通过单位初审并提交我办的拟结题课题主持人请在</w:t>
      </w:r>
      <w:r w:rsidRPr="00611A2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5月1日8点到5月7日24点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网上填写《</w:t>
      </w:r>
      <w:bookmarkStart w:id="0" w:name="_Hlk508029039"/>
      <w:bookmarkEnd w:id="0"/>
      <w:r w:rsidRPr="00611A2D">
        <w:rPr>
          <w:rFonts w:ascii="宋体" w:eastAsia="宋体" w:hAnsi="宋体" w:cs="宋体"/>
          <w:color w:val="000000"/>
          <w:kern w:val="0"/>
          <w:sz w:val="28"/>
          <w:szCs w:val="28"/>
        </w:rPr>
        <w:fldChar w:fldCharType="begin"/>
      </w:r>
      <w:r w:rsidRPr="00611A2D">
        <w:rPr>
          <w:rFonts w:ascii="宋体" w:eastAsia="宋体" w:hAnsi="宋体" w:cs="宋体"/>
          <w:color w:val="000000"/>
          <w:kern w:val="0"/>
          <w:sz w:val="28"/>
          <w:szCs w:val="28"/>
        </w:rPr>
        <w:instrText xml:space="preserve"> HYPERLINK "https://www.wjx.top/vj/ORa4SrQ.aspx" </w:instrText>
      </w:r>
      <w:r w:rsidRPr="00611A2D">
        <w:rPr>
          <w:rFonts w:ascii="宋体" w:eastAsia="宋体" w:hAnsi="宋体" w:cs="宋体"/>
          <w:color w:val="000000"/>
          <w:kern w:val="0"/>
          <w:sz w:val="28"/>
          <w:szCs w:val="28"/>
        </w:rPr>
        <w:fldChar w:fldCharType="separate"/>
      </w:r>
      <w:r w:rsidRPr="00611A2D">
        <w:rPr>
          <w:rFonts w:ascii="宋体" w:eastAsia="宋体" w:hAnsi="宋体" w:cs="宋体" w:hint="eastAsia"/>
          <w:color w:val="0563C1"/>
          <w:kern w:val="0"/>
          <w:sz w:val="28"/>
          <w:szCs w:val="28"/>
          <w:u w:val="single"/>
        </w:rPr>
        <w:t>2021年课题结题申请信息登记表</w:t>
      </w:r>
      <w:r w:rsidRPr="00611A2D">
        <w:rPr>
          <w:rFonts w:ascii="宋体" w:eastAsia="宋体" w:hAnsi="宋体" w:cs="宋体"/>
          <w:color w:val="000000"/>
          <w:kern w:val="0"/>
          <w:sz w:val="28"/>
          <w:szCs w:val="28"/>
        </w:rPr>
        <w:fldChar w:fldCharType="end"/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》（附件3），</w:t>
      </w:r>
      <w:r w:rsidRPr="00611A2D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不按时按要求填表将无法进入结题程序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。填写地址：</w:t>
      </w:r>
      <w:hyperlink r:id="rId7" w:history="1">
        <w:r w:rsidRPr="00611A2D">
          <w:rPr>
            <w:rFonts w:ascii="宋体" w:eastAsia="宋体" w:hAnsi="宋体" w:cs="宋体" w:hint="eastAsia"/>
            <w:color w:val="0563C1"/>
            <w:kern w:val="0"/>
            <w:sz w:val="28"/>
            <w:szCs w:val="28"/>
            <w:u w:val="single"/>
          </w:rPr>
          <w:t>https://www.wjx.top/vj/ORa4SrQ.aspx</w:t>
        </w:r>
      </w:hyperlink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（四）各单位还需同时报送《2021年集中结题申请课题信息汇总表》（附件2）电子版和盖章的纸质版1份。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五、其它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（一）请各单位、各学校转发本通知，认真组织好本单位课题结题申报工作，按要求认真审核结题材料，按时报送。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（二）小课题结题请根据小课题管理办法操作，相关结题材料同步报送，具体通知另行发布。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（三）联系电话：36652759；联系人：伍海云，王女；邮箱：hnkt08@163.com；表格文件下载网址：hi.hnjs.org/9036。</w:t>
      </w:r>
    </w:p>
    <w:p w:rsidR="00611A2D" w:rsidRPr="00611A2D" w:rsidRDefault="00611A2D" w:rsidP="00611A2D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611A2D" w:rsidRPr="00611A2D" w:rsidRDefault="00611A2D" w:rsidP="00611A2D">
      <w:pPr>
        <w:widowControl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附件（</w:t>
      </w:r>
      <w:hyperlink r:id="rId8" w:tgtFrame="_blank" w:history="1">
        <w:r w:rsidRPr="00611A2D">
          <w:rPr>
            <w:rFonts w:ascii="宋体" w:eastAsia="宋体" w:hAnsi="宋体" w:cs="宋体" w:hint="eastAsia"/>
            <w:b/>
            <w:bCs/>
            <w:color w:val="000000"/>
            <w:kern w:val="0"/>
            <w:sz w:val="28"/>
            <w:szCs w:val="28"/>
          </w:rPr>
          <w:t>点击进入下载</w:t>
        </w:r>
      </w:hyperlink>
      <w:r w:rsidRPr="00611A2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）：</w:t>
      </w:r>
    </w:p>
    <w:p w:rsidR="00611A2D" w:rsidRPr="00611A2D" w:rsidRDefault="00611A2D" w:rsidP="00611A2D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1. 课题结题•鉴定申请材料（2021年新）.doc</w:t>
      </w:r>
    </w:p>
    <w:p w:rsidR="00611A2D" w:rsidRPr="00611A2D" w:rsidRDefault="00611A2D" w:rsidP="00611A2D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2. 2021年集中结题申请课题信息汇总表.xls</w:t>
      </w:r>
    </w:p>
    <w:p w:rsidR="00611A2D" w:rsidRPr="00611A2D" w:rsidRDefault="00611A2D" w:rsidP="00611A2D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611A2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3. 网上填写：2021年课题结题申请信息登记表（点击进入）  </w:t>
      </w:r>
    </w:p>
    <w:p w:rsidR="00611A2D" w:rsidRPr="00611A2D" w:rsidRDefault="00611A2D" w:rsidP="00611A2D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海南省教育科学规划领导小组办公室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</w:t>
      </w:r>
      <w:r w:rsidRPr="00611A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2021年2月23日</w:t>
      </w:r>
    </w:p>
    <w:p w:rsidR="00AD7D8B" w:rsidRPr="00611A2D" w:rsidRDefault="00AD7D8B" w:rsidP="00611A2D">
      <w:pPr>
        <w:rPr>
          <w:rFonts w:ascii="宋体" w:eastAsia="宋体" w:hAnsi="宋体"/>
          <w:sz w:val="28"/>
          <w:szCs w:val="28"/>
        </w:rPr>
      </w:pPr>
    </w:p>
    <w:sectPr w:rsidR="00AD7D8B" w:rsidRPr="0061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D8B" w:rsidRDefault="00AD7D8B" w:rsidP="00611A2D">
      <w:r>
        <w:separator/>
      </w:r>
    </w:p>
  </w:endnote>
  <w:endnote w:type="continuationSeparator" w:id="1">
    <w:p w:rsidR="00AD7D8B" w:rsidRDefault="00AD7D8B" w:rsidP="0061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D8B" w:rsidRDefault="00AD7D8B" w:rsidP="00611A2D">
      <w:r>
        <w:separator/>
      </w:r>
    </w:p>
  </w:footnote>
  <w:footnote w:type="continuationSeparator" w:id="1">
    <w:p w:rsidR="00AD7D8B" w:rsidRDefault="00AD7D8B" w:rsidP="00611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A2D"/>
    <w:rsid w:val="00001DB4"/>
    <w:rsid w:val="00611A2D"/>
    <w:rsid w:val="00AD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A2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11A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11A2D"/>
    <w:rPr>
      <w:b/>
      <w:bCs/>
    </w:rPr>
  </w:style>
  <w:style w:type="character" w:styleId="a7">
    <w:name w:val="Hyperlink"/>
    <w:basedOn w:val="a0"/>
    <w:uiPriority w:val="99"/>
    <w:semiHidden/>
    <w:unhideWhenUsed/>
    <w:rsid w:val="00611A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1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FF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.hnjs.org/t/64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jx.top/vj/ORa4SrQ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.hnjs.org/90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2021-03-17T00:50:00Z</dcterms:created>
  <dcterms:modified xsi:type="dcterms:W3CDTF">2021-03-17T02:49:00Z</dcterms:modified>
</cp:coreProperties>
</file>